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F752" w14:textId="6E3C27D9" w:rsidR="009F6A72" w:rsidRDefault="009F6A72" w:rsidP="00742EB0">
      <w:pPr>
        <w:pStyle w:val="Titel"/>
        <w:rPr>
          <w:color w:val="00B0F0"/>
        </w:rPr>
      </w:pPr>
      <w:r w:rsidRPr="00742EB0">
        <w:rPr>
          <w:color w:val="00B0F0"/>
        </w:rPr>
        <w:t>Financieel plan</w:t>
      </w:r>
    </w:p>
    <w:p w14:paraId="63A11926" w14:textId="3AFD4836" w:rsidR="005E1F06" w:rsidRDefault="005E1F06" w:rsidP="005312BF">
      <w:pPr>
        <w:pBdr>
          <w:bottom w:val="single" w:sz="12" w:space="13" w:color="auto"/>
        </w:pBdr>
        <w:rPr>
          <w:color w:val="00B0F0"/>
        </w:rPr>
      </w:pPr>
      <w:r w:rsidRPr="005312BF">
        <w:rPr>
          <w:color w:val="00B0F0"/>
        </w:rPr>
        <w:t>Bijlage bij subsidieaanvraag voor structurele werking in kunst, cultuur en cultureel erfgoed</w:t>
      </w:r>
      <w:r w:rsidR="00552195">
        <w:rPr>
          <w:color w:val="00B0F0"/>
        </w:rPr>
        <w:t xml:space="preserve"> 2026-2031</w:t>
      </w:r>
    </w:p>
    <w:p w14:paraId="3F895323" w14:textId="77777777" w:rsidR="009907DF" w:rsidRDefault="006C4838" w:rsidP="005E1F06">
      <w:r w:rsidRPr="006C4838">
        <w:t>Instructies voor invullen</w:t>
      </w:r>
    </w:p>
    <w:p w14:paraId="7A20120A" w14:textId="77777777" w:rsidR="009907DF" w:rsidRDefault="006C4838" w:rsidP="009907DF">
      <w:pPr>
        <w:pStyle w:val="Lijstalinea"/>
        <w:numPr>
          <w:ilvl w:val="0"/>
          <w:numId w:val="1"/>
        </w:numPr>
      </w:pPr>
      <w:r w:rsidRPr="006C4838">
        <w:t xml:space="preserve">Vul dit formulier zo volledig mogelijk in, met bedragen inclusief btw. </w:t>
      </w:r>
    </w:p>
    <w:p w14:paraId="11D7CA1E" w14:textId="77777777" w:rsidR="009907DF" w:rsidRDefault="006C4838" w:rsidP="009907DF">
      <w:pPr>
        <w:pStyle w:val="Lijstalinea"/>
        <w:numPr>
          <w:ilvl w:val="0"/>
          <w:numId w:val="1"/>
        </w:numPr>
      </w:pPr>
      <w:r w:rsidRPr="006C4838">
        <w:t xml:space="preserve">Je </w:t>
      </w:r>
      <w:r w:rsidR="009907DF">
        <w:t xml:space="preserve">kunt </w:t>
      </w:r>
      <w:r w:rsidRPr="006C4838">
        <w:t xml:space="preserve">enkel de witte velden invullen. </w:t>
      </w:r>
    </w:p>
    <w:p w14:paraId="3C63D10F" w14:textId="77777777" w:rsidR="006A52BB" w:rsidRDefault="006C4838" w:rsidP="009907DF">
      <w:pPr>
        <w:pStyle w:val="Lijstalinea"/>
        <w:numPr>
          <w:ilvl w:val="0"/>
          <w:numId w:val="1"/>
        </w:numPr>
      </w:pPr>
      <w:r w:rsidRPr="006C4838">
        <w:t xml:space="preserve">Laat velden leeg als ze niet van toepassing zijn. </w:t>
      </w:r>
    </w:p>
    <w:p w14:paraId="6399FF88" w14:textId="43C2D560" w:rsidR="00547F11" w:rsidRDefault="006C4838" w:rsidP="005E1F06">
      <w:pPr>
        <w:pStyle w:val="Lijstalinea"/>
        <w:numPr>
          <w:ilvl w:val="0"/>
          <w:numId w:val="1"/>
        </w:numPr>
      </w:pPr>
      <w:r w:rsidRPr="006C4838">
        <w:t xml:space="preserve">Een uitgebreider budgetplan kan als bijlage, maar alle gevraagde gegevens moeten ook in </w:t>
      </w:r>
      <w:r w:rsidR="00343186">
        <w:t>he</w:t>
      </w:r>
      <w:r w:rsidRPr="006C4838">
        <w:t>t formulier ingevuld worden.</w:t>
      </w:r>
    </w:p>
    <w:p w14:paraId="6E5C134D" w14:textId="77777777" w:rsidR="004C56B9" w:rsidRDefault="006C4838" w:rsidP="005C7646">
      <w:pPr>
        <w:pStyle w:val="Lijstalinea"/>
        <w:numPr>
          <w:ilvl w:val="0"/>
          <w:numId w:val="1"/>
        </w:numPr>
      </w:pPr>
      <w:r w:rsidRPr="006C4838">
        <w:t>Voeg indien beschikbaar de laatst goedgekeurde balans, het financi</w:t>
      </w:r>
      <w:r w:rsidR="00343186">
        <w:t>ë</w:t>
      </w:r>
      <w:r w:rsidRPr="006C4838">
        <w:t>l</w:t>
      </w:r>
      <w:r w:rsidR="00343186">
        <w:t>e</w:t>
      </w:r>
      <w:r w:rsidRPr="006C4838">
        <w:t xml:space="preserve"> jaarverslag en het verslag van de bedrijfsrevisor toe. Deze bijlagen zijn verplicht als</w:t>
      </w:r>
    </w:p>
    <w:p w14:paraId="31548BCC" w14:textId="766402F9" w:rsidR="00130124" w:rsidRDefault="004C56B9" w:rsidP="004C56B9">
      <w:pPr>
        <w:pStyle w:val="Lijstalinea"/>
      </w:pPr>
      <w:r>
        <w:t xml:space="preserve">- </w:t>
      </w:r>
      <w:r w:rsidR="006C4838" w:rsidRPr="006C4838">
        <w:t xml:space="preserve">je </w:t>
      </w:r>
      <w:r w:rsidR="00547F11">
        <w:t>€</w:t>
      </w:r>
      <w:r w:rsidR="006C4838" w:rsidRPr="006C4838">
        <w:t xml:space="preserve">25.000 of meer subsidie vraagt of </w:t>
      </w:r>
      <w:r>
        <w:br/>
        <w:t xml:space="preserve">- </w:t>
      </w:r>
      <w:r w:rsidR="006C4838" w:rsidRPr="006C4838">
        <w:t>de optelsom van de nu gevraagde subsidie en eerd</w:t>
      </w:r>
      <w:r w:rsidR="005C7646">
        <w:t>e</w:t>
      </w:r>
      <w:r w:rsidR="006C4838" w:rsidRPr="006C4838">
        <w:t xml:space="preserve">re verkregen subsidies binnen het reglement structurele werking </w:t>
      </w:r>
      <w:r w:rsidR="005C7646">
        <w:t>€</w:t>
      </w:r>
      <w:r w:rsidR="006C4838" w:rsidRPr="006C4838">
        <w:t xml:space="preserve">25.000 euro of meer is.  </w:t>
      </w:r>
    </w:p>
    <w:p w14:paraId="29C302C6" w14:textId="3710FBF9" w:rsidR="00F10D9C" w:rsidRDefault="00901D52" w:rsidP="00901D52">
      <w:pPr>
        <w:rPr>
          <w:b/>
          <w:bCs/>
        </w:rPr>
      </w:pPr>
      <w:r>
        <w:t xml:space="preserve">Zie </w:t>
      </w:r>
      <w:r w:rsidR="00A22747">
        <w:t xml:space="preserve">tabel inkomsten en uitgaven </w:t>
      </w:r>
      <w:r w:rsidR="00706354">
        <w:t>op volgende pagina’s</w:t>
      </w:r>
      <w:r w:rsidR="00A22747">
        <w:t>.</w:t>
      </w:r>
      <w:r w:rsidR="003933A3">
        <w:t xml:space="preserve"> </w:t>
      </w:r>
    </w:p>
    <w:p w14:paraId="3A4A8556" w14:textId="0D82D0D7" w:rsidR="005A1E61" w:rsidRPr="005A1E61" w:rsidRDefault="005A1E61" w:rsidP="002B4BB9">
      <w:pPr>
        <w:numPr>
          <w:ilvl w:val="0"/>
          <w:numId w:val="3"/>
        </w:numPr>
        <w:spacing w:after="0"/>
        <w:ind w:left="714" w:hanging="357"/>
        <w:rPr>
          <w:sz w:val="20"/>
          <w:szCs w:val="20"/>
        </w:rPr>
      </w:pPr>
      <w:r w:rsidRPr="005A1E61">
        <w:rPr>
          <w:b/>
          <w:bCs/>
          <w:sz w:val="20"/>
          <w:szCs w:val="20"/>
        </w:rPr>
        <w:t>Dubbelklik</w:t>
      </w:r>
      <w:r w:rsidRPr="005A1E61">
        <w:rPr>
          <w:sz w:val="20"/>
          <w:szCs w:val="20"/>
        </w:rPr>
        <w:t xml:space="preserve"> </w:t>
      </w:r>
      <w:r w:rsidRPr="005A1E61">
        <w:rPr>
          <w:b/>
          <w:bCs/>
          <w:sz w:val="20"/>
          <w:szCs w:val="20"/>
        </w:rPr>
        <w:t>op</w:t>
      </w:r>
      <w:r w:rsidRPr="005A1E61">
        <w:rPr>
          <w:sz w:val="20"/>
          <w:szCs w:val="20"/>
        </w:rPr>
        <w:t xml:space="preserve"> de lege vakken in de </w:t>
      </w:r>
      <w:r w:rsidRPr="005A1E61">
        <w:rPr>
          <w:b/>
          <w:bCs/>
          <w:sz w:val="20"/>
          <w:szCs w:val="20"/>
        </w:rPr>
        <w:t>tabel</w:t>
      </w:r>
      <w:r w:rsidRPr="005A1E61">
        <w:rPr>
          <w:sz w:val="20"/>
          <w:szCs w:val="20"/>
        </w:rPr>
        <w:t xml:space="preserve"> om gegevens in te voeren</w:t>
      </w:r>
      <w:r w:rsidR="002B4BB9" w:rsidRPr="00A102AA">
        <w:rPr>
          <w:sz w:val="20"/>
          <w:szCs w:val="20"/>
        </w:rPr>
        <w:t>.</w:t>
      </w:r>
    </w:p>
    <w:p w14:paraId="57E9F6C7" w14:textId="77777777" w:rsidR="005A1E61" w:rsidRPr="005A1E61" w:rsidRDefault="005A1E61" w:rsidP="002B4BB9">
      <w:pPr>
        <w:numPr>
          <w:ilvl w:val="0"/>
          <w:numId w:val="3"/>
        </w:numPr>
        <w:spacing w:after="0"/>
        <w:ind w:left="714" w:hanging="357"/>
        <w:rPr>
          <w:sz w:val="20"/>
          <w:szCs w:val="20"/>
        </w:rPr>
      </w:pPr>
      <w:r w:rsidRPr="005A1E61">
        <w:rPr>
          <w:sz w:val="20"/>
          <w:szCs w:val="20"/>
        </w:rPr>
        <w:t>Naargelang de instellingen van je pc kun je rechtstreeks in de tabel werken (in Word) of opent de tabel zich als apart Excel-document.</w:t>
      </w:r>
    </w:p>
    <w:p w14:paraId="45AD1585" w14:textId="0287BF9C" w:rsidR="005A1E61" w:rsidRPr="005A1E61" w:rsidRDefault="005A1E61" w:rsidP="002B4BB9">
      <w:pPr>
        <w:numPr>
          <w:ilvl w:val="0"/>
          <w:numId w:val="3"/>
        </w:numPr>
        <w:spacing w:after="0"/>
        <w:ind w:left="714" w:hanging="357"/>
        <w:rPr>
          <w:sz w:val="20"/>
          <w:szCs w:val="20"/>
        </w:rPr>
      </w:pPr>
      <w:r w:rsidRPr="005A1E61">
        <w:rPr>
          <w:sz w:val="20"/>
          <w:szCs w:val="20"/>
        </w:rPr>
        <w:t>Is dat laatste het geval? Dan worden de ingevoerde gegevens automatisch in het Word-document overgenomen wanneer je het Excel-document sluit.</w:t>
      </w:r>
      <w:r w:rsidR="00556881" w:rsidRPr="00A102AA">
        <w:rPr>
          <w:sz w:val="20"/>
          <w:szCs w:val="20"/>
        </w:rPr>
        <w:t xml:space="preserve"> </w:t>
      </w:r>
      <w:r w:rsidR="00AB4130" w:rsidRPr="00A102AA">
        <w:rPr>
          <w:sz w:val="20"/>
          <w:szCs w:val="20"/>
        </w:rPr>
        <w:t>Het Word-document sla je apart op.</w:t>
      </w:r>
    </w:p>
    <w:bookmarkStart w:id="0" w:name="_MON_1831634995"/>
    <w:bookmarkEnd w:id="0"/>
    <w:p w14:paraId="4AF78C63" w14:textId="74D3CA2E" w:rsidR="005354C6" w:rsidRDefault="005B45D4" w:rsidP="00552195">
      <w:r>
        <w:object w:dxaOrig="18211" w:dyaOrig="16898" w14:anchorId="05BFF5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1pt;height:474pt" o:ole="">
            <v:imagedata r:id="rId10" o:title=""/>
          </v:shape>
          <o:OLEObject Type="Embed" ProgID="Excel.Sheet.12" ShapeID="_x0000_i1025" DrawAspect="Content" ObjectID="_1831793529" r:id="rId11"/>
        </w:object>
      </w:r>
    </w:p>
    <w:p w14:paraId="220935AA" w14:textId="77777777" w:rsidR="00B42B4C" w:rsidRPr="00B42B4C" w:rsidRDefault="00B42B4C" w:rsidP="00B42B4C"/>
    <w:p w14:paraId="35C3C587" w14:textId="77777777" w:rsidR="00B42B4C" w:rsidRPr="00B42B4C" w:rsidRDefault="00B42B4C" w:rsidP="00B42B4C"/>
    <w:p w14:paraId="162FA4DC" w14:textId="77777777" w:rsidR="00B42B4C" w:rsidRPr="00B42B4C" w:rsidRDefault="00B42B4C" w:rsidP="00B42B4C"/>
    <w:p w14:paraId="3554A071" w14:textId="77777777" w:rsidR="00B42B4C" w:rsidRPr="00B42B4C" w:rsidRDefault="00B42B4C" w:rsidP="00B42B4C"/>
    <w:p w14:paraId="1BA99456" w14:textId="77777777" w:rsidR="00B42B4C" w:rsidRPr="00B42B4C" w:rsidRDefault="00B42B4C" w:rsidP="00B42B4C"/>
    <w:p w14:paraId="195A1167" w14:textId="77777777" w:rsidR="00B42B4C" w:rsidRPr="00B42B4C" w:rsidRDefault="00B42B4C" w:rsidP="00B42B4C"/>
    <w:p w14:paraId="37A0AB64" w14:textId="77777777" w:rsidR="00B42B4C" w:rsidRPr="00B42B4C" w:rsidRDefault="00B42B4C" w:rsidP="00B42B4C"/>
    <w:p w14:paraId="7240137E" w14:textId="77777777" w:rsidR="00B42B4C" w:rsidRPr="00B42B4C" w:rsidRDefault="00B42B4C" w:rsidP="00B42B4C"/>
    <w:p w14:paraId="61A5436E" w14:textId="1C18B21F" w:rsidR="00B42B4C" w:rsidRPr="00B42B4C" w:rsidRDefault="00B42B4C" w:rsidP="00B42B4C">
      <w:pPr>
        <w:tabs>
          <w:tab w:val="left" w:pos="1345"/>
        </w:tabs>
      </w:pPr>
      <w:r>
        <w:tab/>
      </w:r>
    </w:p>
    <w:bookmarkStart w:id="1" w:name="_MON_1831792122"/>
    <w:bookmarkEnd w:id="1"/>
    <w:p w14:paraId="56F577B5" w14:textId="0597260C" w:rsidR="00414510" w:rsidRDefault="002D7D25">
      <w:r>
        <w:object w:dxaOrig="18211" w:dyaOrig="24457" w14:anchorId="21FE38CB">
          <v:shape id="_x0000_i1026" type="#_x0000_t75" style="width:522pt;height:703.1pt" o:ole="">
            <v:imagedata r:id="rId12" o:title=""/>
          </v:shape>
          <o:OLEObject Type="Embed" ProgID="Excel.Sheet.12" ShapeID="_x0000_i1026" DrawAspect="Content" ObjectID="_1831793530" r:id="rId13"/>
        </w:object>
      </w:r>
    </w:p>
    <w:sectPr w:rsidR="00414510" w:rsidSect="00D66FD4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0B8D0" w14:textId="77777777" w:rsidR="008378D0" w:rsidRDefault="008378D0" w:rsidP="0093144A">
      <w:pPr>
        <w:spacing w:after="0" w:line="240" w:lineRule="auto"/>
      </w:pPr>
      <w:r>
        <w:separator/>
      </w:r>
    </w:p>
  </w:endnote>
  <w:endnote w:type="continuationSeparator" w:id="0">
    <w:p w14:paraId="1CA5065C" w14:textId="77777777" w:rsidR="008378D0" w:rsidRDefault="008378D0" w:rsidP="00931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D885" w14:textId="6D61B147" w:rsidR="0093144A" w:rsidRDefault="005C1773">
    <w:pPr>
      <w:pStyle w:val="Voettekst"/>
    </w:pPr>
    <w:r w:rsidRPr="00FA7CEB">
      <w:rPr>
        <w:color w:val="595959" w:themeColor="text1" w:themeTint="A6"/>
        <w:sz w:val="16"/>
        <w:szCs w:val="16"/>
      </w:rPr>
      <w:t xml:space="preserve">Sjabloon </w:t>
    </w:r>
    <w:r w:rsidR="00B42B4C">
      <w:rPr>
        <w:color w:val="595959" w:themeColor="text1" w:themeTint="A6"/>
        <w:sz w:val="16"/>
        <w:szCs w:val="16"/>
      </w:rPr>
      <w:t>financieel plan</w:t>
    </w:r>
    <w:r w:rsidRPr="001C34C2">
      <w:rPr>
        <w:color w:val="00B0F0"/>
        <w:sz w:val="16"/>
        <w:szCs w:val="16"/>
      </w:rPr>
      <w:t xml:space="preserve"> </w:t>
    </w:r>
    <w:r w:rsidRPr="00FA7CEB">
      <w:rPr>
        <w:color w:val="595959" w:themeColor="text1" w:themeTint="A6"/>
        <w:sz w:val="16"/>
        <w:szCs w:val="16"/>
      </w:rPr>
      <w:t xml:space="preserve">| Subsidies voor </w:t>
    </w:r>
    <w:r w:rsidR="00B42B4C">
      <w:rPr>
        <w:color w:val="595959" w:themeColor="text1" w:themeTint="A6"/>
        <w:sz w:val="16"/>
        <w:szCs w:val="16"/>
      </w:rPr>
      <w:t>structurele werking</w:t>
    </w:r>
    <w:r w:rsidRPr="00FA7CEB">
      <w:rPr>
        <w:color w:val="595959" w:themeColor="text1" w:themeTint="A6"/>
        <w:sz w:val="16"/>
        <w:szCs w:val="16"/>
      </w:rPr>
      <w:t xml:space="preserve"> in kunst, cultuur en cultureel erfgoed 2026-2031</w:t>
    </w:r>
    <w:r w:rsidR="00414510">
      <w:rPr>
        <w:color w:val="595959" w:themeColor="text1" w:themeTint="A6"/>
        <w:sz w:val="16"/>
        <w:szCs w:val="16"/>
      </w:rPr>
      <w:tab/>
    </w:r>
    <w:r w:rsidR="00414510" w:rsidRPr="00FA7CEB">
      <w:rPr>
        <w:color w:val="595959" w:themeColor="text1" w:themeTint="A6"/>
        <w:sz w:val="16"/>
        <w:szCs w:val="16"/>
      </w:rPr>
      <w:ptab w:relativeTo="margin" w:alignment="right" w:leader="none"/>
    </w:r>
    <w:r w:rsidR="00414510" w:rsidRPr="00FA7CEB">
      <w:rPr>
        <w:color w:val="595959" w:themeColor="text1" w:themeTint="A6"/>
        <w:sz w:val="16"/>
        <w:szCs w:val="16"/>
      </w:rPr>
      <w:t xml:space="preserve">pagina </w:t>
    </w:r>
    <w:r w:rsidR="00414510" w:rsidRPr="00FA7CEB">
      <w:rPr>
        <w:color w:val="595959" w:themeColor="text1" w:themeTint="A6"/>
        <w:sz w:val="16"/>
        <w:szCs w:val="16"/>
      </w:rPr>
      <w:fldChar w:fldCharType="begin"/>
    </w:r>
    <w:r w:rsidR="00414510" w:rsidRPr="00FA7CEB">
      <w:rPr>
        <w:color w:val="595959" w:themeColor="text1" w:themeTint="A6"/>
        <w:sz w:val="16"/>
        <w:szCs w:val="16"/>
      </w:rPr>
      <w:instrText xml:space="preserve"> PAGE  \* Arabic  \* MERGEFORMAT </w:instrText>
    </w:r>
    <w:r w:rsidR="00414510" w:rsidRPr="00FA7CEB">
      <w:rPr>
        <w:color w:val="595959" w:themeColor="text1" w:themeTint="A6"/>
        <w:sz w:val="16"/>
        <w:szCs w:val="16"/>
      </w:rPr>
      <w:fldChar w:fldCharType="separate"/>
    </w:r>
    <w:r w:rsidR="00414510">
      <w:rPr>
        <w:color w:val="595959" w:themeColor="text1" w:themeTint="A6"/>
        <w:sz w:val="16"/>
        <w:szCs w:val="16"/>
      </w:rPr>
      <w:t>2</w:t>
    </w:r>
    <w:r w:rsidR="00414510" w:rsidRPr="00FA7CEB">
      <w:rPr>
        <w:color w:val="595959" w:themeColor="text1" w:themeTint="A6"/>
        <w:sz w:val="16"/>
        <w:szCs w:val="16"/>
      </w:rPr>
      <w:fldChar w:fldCharType="end"/>
    </w:r>
    <w:r w:rsidR="00414510" w:rsidRPr="00FA7CEB">
      <w:rPr>
        <w:color w:val="595959" w:themeColor="text1" w:themeTint="A6"/>
        <w:sz w:val="16"/>
        <w:szCs w:val="16"/>
      </w:rPr>
      <w:t>/</w:t>
    </w:r>
    <w:r w:rsidR="00414510" w:rsidRPr="00FA7CEB">
      <w:rPr>
        <w:color w:val="595959" w:themeColor="text1" w:themeTint="A6"/>
        <w:sz w:val="16"/>
        <w:szCs w:val="16"/>
      </w:rPr>
      <w:fldChar w:fldCharType="begin"/>
    </w:r>
    <w:r w:rsidR="00414510" w:rsidRPr="00FA7CEB">
      <w:rPr>
        <w:color w:val="595959" w:themeColor="text1" w:themeTint="A6"/>
        <w:sz w:val="16"/>
        <w:szCs w:val="16"/>
      </w:rPr>
      <w:instrText xml:space="preserve"> NUMPAGES  \* Arabic  \* MERGEFORMAT </w:instrText>
    </w:r>
    <w:r w:rsidR="00414510" w:rsidRPr="00FA7CEB">
      <w:rPr>
        <w:color w:val="595959" w:themeColor="text1" w:themeTint="A6"/>
        <w:sz w:val="16"/>
        <w:szCs w:val="16"/>
      </w:rPr>
      <w:fldChar w:fldCharType="separate"/>
    </w:r>
    <w:r w:rsidR="00414510">
      <w:rPr>
        <w:color w:val="595959" w:themeColor="text1" w:themeTint="A6"/>
        <w:sz w:val="16"/>
        <w:szCs w:val="16"/>
      </w:rPr>
      <w:t>2</w:t>
    </w:r>
    <w:r w:rsidR="00414510" w:rsidRPr="00FA7CEB">
      <w:rPr>
        <w:color w:val="595959" w:themeColor="text1" w:themeTint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50F92" w14:textId="77777777" w:rsidR="008378D0" w:rsidRDefault="008378D0" w:rsidP="0093144A">
      <w:pPr>
        <w:spacing w:after="0" w:line="240" w:lineRule="auto"/>
      </w:pPr>
      <w:r>
        <w:separator/>
      </w:r>
    </w:p>
  </w:footnote>
  <w:footnote w:type="continuationSeparator" w:id="0">
    <w:p w14:paraId="397129CC" w14:textId="77777777" w:rsidR="008378D0" w:rsidRDefault="008378D0" w:rsidP="00931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616E3" w14:textId="288E50A0" w:rsidR="0093144A" w:rsidRDefault="00204381">
    <w:pPr>
      <w:pStyle w:val="Koptekst"/>
    </w:pPr>
    <w:r>
      <w:rPr>
        <w:noProof/>
      </w:rPr>
      <w:drawing>
        <wp:inline distT="0" distB="0" distL="0" distR="0" wp14:anchorId="071B047E" wp14:editId="32880F2B">
          <wp:extent cx="563880" cy="398875"/>
          <wp:effectExtent l="0" t="0" r="7620" b="1270"/>
          <wp:docPr id="54773080" name="Afbeelding 1" descr="Afbeelding met Graphics, schermopname, cirkel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73080" name="Afbeelding 1" descr="Afbeelding met Graphics, schermopname, cirkel, Lettertyp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438" cy="409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 w:rsidR="00611400">
      <w:rPr>
        <w:noProof/>
      </w:rPr>
      <w:drawing>
        <wp:inline distT="0" distB="0" distL="0" distR="0" wp14:anchorId="76B7CEFB" wp14:editId="048C709E">
          <wp:extent cx="2015866" cy="381000"/>
          <wp:effectExtent l="0" t="0" r="3810" b="0"/>
          <wp:docPr id="965419759" name="Afbeelding 2" descr="Afbeelding met Lettertype, Graphics, logo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419759" name="Afbeelding 2" descr="Afbeelding met Lettertype, Graphics, logo, symbool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6992" cy="394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004569" w14:textId="77777777" w:rsidR="0093144A" w:rsidRDefault="0093144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1963"/>
    <w:multiLevelType w:val="hybridMultilevel"/>
    <w:tmpl w:val="4E00C6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94B4A"/>
    <w:multiLevelType w:val="multilevel"/>
    <w:tmpl w:val="271C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C3793"/>
    <w:multiLevelType w:val="hybridMultilevel"/>
    <w:tmpl w:val="85048D8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642412">
    <w:abstractNumId w:val="0"/>
  </w:num>
  <w:num w:numId="2" w16cid:durableId="1012562780">
    <w:abstractNumId w:val="2"/>
  </w:num>
  <w:num w:numId="3" w16cid:durableId="755781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F7"/>
    <w:rsid w:val="00003D6E"/>
    <w:rsid w:val="000374EC"/>
    <w:rsid w:val="000463E7"/>
    <w:rsid w:val="00086D4D"/>
    <w:rsid w:val="000E527A"/>
    <w:rsid w:val="00130124"/>
    <w:rsid w:val="00131E34"/>
    <w:rsid w:val="001576E9"/>
    <w:rsid w:val="00163504"/>
    <w:rsid w:val="001975C4"/>
    <w:rsid w:val="001B716F"/>
    <w:rsid w:val="001D52EE"/>
    <w:rsid w:val="001E1971"/>
    <w:rsid w:val="00204381"/>
    <w:rsid w:val="00225372"/>
    <w:rsid w:val="00235F78"/>
    <w:rsid w:val="00281A71"/>
    <w:rsid w:val="002B42EF"/>
    <w:rsid w:val="002B4BB9"/>
    <w:rsid w:val="002C1C51"/>
    <w:rsid w:val="002D7D25"/>
    <w:rsid w:val="00343186"/>
    <w:rsid w:val="00357ABE"/>
    <w:rsid w:val="003933A3"/>
    <w:rsid w:val="00393FB0"/>
    <w:rsid w:val="00411021"/>
    <w:rsid w:val="00414510"/>
    <w:rsid w:val="00467BDF"/>
    <w:rsid w:val="00492701"/>
    <w:rsid w:val="00495D62"/>
    <w:rsid w:val="004A6A03"/>
    <w:rsid w:val="004C56B9"/>
    <w:rsid w:val="004D7B8F"/>
    <w:rsid w:val="004F6FB0"/>
    <w:rsid w:val="00501C11"/>
    <w:rsid w:val="005312BF"/>
    <w:rsid w:val="005354C6"/>
    <w:rsid w:val="00547F11"/>
    <w:rsid w:val="00552195"/>
    <w:rsid w:val="00556881"/>
    <w:rsid w:val="005A1E61"/>
    <w:rsid w:val="005B45D4"/>
    <w:rsid w:val="005C1773"/>
    <w:rsid w:val="005C7646"/>
    <w:rsid w:val="005D481C"/>
    <w:rsid w:val="005E1F06"/>
    <w:rsid w:val="005F55B0"/>
    <w:rsid w:val="00601619"/>
    <w:rsid w:val="00611400"/>
    <w:rsid w:val="00672B00"/>
    <w:rsid w:val="006A52BB"/>
    <w:rsid w:val="006C4838"/>
    <w:rsid w:val="006F183E"/>
    <w:rsid w:val="00700CB3"/>
    <w:rsid w:val="00706354"/>
    <w:rsid w:val="00706858"/>
    <w:rsid w:val="007365F3"/>
    <w:rsid w:val="00742EB0"/>
    <w:rsid w:val="007630B4"/>
    <w:rsid w:val="007760F7"/>
    <w:rsid w:val="00796A5F"/>
    <w:rsid w:val="007A74BD"/>
    <w:rsid w:val="007D4128"/>
    <w:rsid w:val="007E2485"/>
    <w:rsid w:val="00830DA7"/>
    <w:rsid w:val="008378D0"/>
    <w:rsid w:val="00866424"/>
    <w:rsid w:val="0087245D"/>
    <w:rsid w:val="00887E2D"/>
    <w:rsid w:val="008A1F48"/>
    <w:rsid w:val="008A3590"/>
    <w:rsid w:val="008A5FD3"/>
    <w:rsid w:val="00901D52"/>
    <w:rsid w:val="00911BB4"/>
    <w:rsid w:val="00921349"/>
    <w:rsid w:val="0093144A"/>
    <w:rsid w:val="009907DF"/>
    <w:rsid w:val="009C2846"/>
    <w:rsid w:val="009E7B45"/>
    <w:rsid w:val="009F6A72"/>
    <w:rsid w:val="00A06283"/>
    <w:rsid w:val="00A102AA"/>
    <w:rsid w:val="00A20B18"/>
    <w:rsid w:val="00A22747"/>
    <w:rsid w:val="00A7165F"/>
    <w:rsid w:val="00A94727"/>
    <w:rsid w:val="00A973C5"/>
    <w:rsid w:val="00AB4130"/>
    <w:rsid w:val="00AF6098"/>
    <w:rsid w:val="00B33BD6"/>
    <w:rsid w:val="00B42B4C"/>
    <w:rsid w:val="00BF0907"/>
    <w:rsid w:val="00CC4F08"/>
    <w:rsid w:val="00CF16A6"/>
    <w:rsid w:val="00D66FD4"/>
    <w:rsid w:val="00D73351"/>
    <w:rsid w:val="00D74ADA"/>
    <w:rsid w:val="00D92443"/>
    <w:rsid w:val="00DD21F4"/>
    <w:rsid w:val="00DD5F2A"/>
    <w:rsid w:val="00DF2299"/>
    <w:rsid w:val="00E15852"/>
    <w:rsid w:val="00E2245F"/>
    <w:rsid w:val="00E43CFB"/>
    <w:rsid w:val="00EF4701"/>
    <w:rsid w:val="00F10D9C"/>
    <w:rsid w:val="00F75F4D"/>
    <w:rsid w:val="00F8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8BEF"/>
  <w15:chartTrackingRefBased/>
  <w15:docId w15:val="{A4CC8CAE-8A66-4A46-A2CE-07953BAC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6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6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6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6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6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6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6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6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6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6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6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6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60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60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60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60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60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60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6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6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6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6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6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60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60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60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6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60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60F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31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144A"/>
  </w:style>
  <w:style w:type="paragraph" w:styleId="Voettekst">
    <w:name w:val="footer"/>
    <w:basedOn w:val="Standaard"/>
    <w:link w:val="VoettekstChar"/>
    <w:uiPriority w:val="99"/>
    <w:unhideWhenUsed/>
    <w:rsid w:val="00931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1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package" Target="embeddings/Microsoft_Excel_Worksheet1.xlsx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aaf13b2f-ebe9-4ee8-b5b7-5716cafcd71c" xsi:nil="true"/>
    <lcf76f155ced4ddcb4097134ff3c332f xmlns="aaf13b2f-ebe9-4ee8-b5b7-5716cafcd71c">
      <Terms xmlns="http://schemas.microsoft.com/office/infopath/2007/PartnerControls"/>
    </lcf76f155ced4ddcb4097134ff3c332f>
    <TaxCatchAll xmlns="af5c22b6-fb23-4940-a5f9-a36df90f515d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A3A2157EA8B448A877B859F6092F1" ma:contentTypeVersion="17" ma:contentTypeDescription="Een nieuw document maken." ma:contentTypeScope="" ma:versionID="7d1aecb2858290919f8a943c471f7399">
  <xsd:schema xmlns:xsd="http://www.w3.org/2001/XMLSchema" xmlns:xs="http://www.w3.org/2001/XMLSchema" xmlns:p="http://schemas.microsoft.com/office/2006/metadata/properties" xmlns:ns2="aaf13b2f-ebe9-4ee8-b5b7-5716cafcd71c" xmlns:ns3="af5c22b6-fb23-4940-a5f9-a36df90f515d" targetNamespace="http://schemas.microsoft.com/office/2006/metadata/properties" ma:root="true" ma:fieldsID="973dd71ebaf64390dd95795741771a01" ns2:_="" ns3:_="">
    <xsd:import namespace="aaf13b2f-ebe9-4ee8-b5b7-5716cafcd71c"/>
    <xsd:import namespace="af5c22b6-fb23-4940-a5f9-a36df90f5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13b2f-ebe9-4ee8-b5b7-5716cafcd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0" nillable="true" ma:displayName="Status" ma:format="Dropdown" ma:internalName="Status">
      <xsd:simpleType>
        <xsd:restriction base="dms:Choice">
          <xsd:enumeration value="Te behandelen"/>
          <xsd:enumeration value="Stage toegekend"/>
          <xsd:enumeration value="Stage niet toegekend"/>
          <xsd:enumeration value="Uitgenodigd vr gesprek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8bfe1497-abd8-467c-965a-b7de382600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c22b6-fb23-4940-a5f9-a36df90f51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4d1d069-a3ec-445c-a44d-09779d80ac37}" ma:internalName="TaxCatchAll" ma:showField="CatchAllData" ma:web="af5c22b6-fb23-4940-a5f9-a36df90f5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0AC0E9-A21E-4598-B13E-3010FABA1B56}">
  <ds:schemaRefs>
    <ds:schemaRef ds:uri="http://schemas.microsoft.com/office/2006/metadata/properties"/>
    <ds:schemaRef ds:uri="http://schemas.microsoft.com/office/infopath/2007/PartnerControls"/>
    <ds:schemaRef ds:uri="aaf13b2f-ebe9-4ee8-b5b7-5716cafcd71c"/>
    <ds:schemaRef ds:uri="af5c22b6-fb23-4940-a5f9-a36df90f515d"/>
  </ds:schemaRefs>
</ds:datastoreItem>
</file>

<file path=customXml/itemProps2.xml><?xml version="1.0" encoding="utf-8"?>
<ds:datastoreItem xmlns:ds="http://schemas.openxmlformats.org/officeDocument/2006/customXml" ds:itemID="{FE10A791-AEF3-4A61-89C2-9E024F5E2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13b2f-ebe9-4ee8-b5b7-5716cafcd71c"/>
    <ds:schemaRef ds:uri="af5c22b6-fb23-4940-a5f9-a36df90f5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24B8B-259F-4FE2-8F45-65C47CCFA4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Gillis Hannah</dc:creator>
  <cp:keywords/>
  <dc:description/>
  <cp:lastModifiedBy>Sinnesael Jabez</cp:lastModifiedBy>
  <cp:revision>88</cp:revision>
  <dcterms:created xsi:type="dcterms:W3CDTF">2026-02-03T22:40:00Z</dcterms:created>
  <dcterms:modified xsi:type="dcterms:W3CDTF">2026-02-05T09:45:00Z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0x010100B90A3A2157EA8B448A877B859F6092F1</vt:lpwstr>
  </property>
  <property fmtid="{D5CDD505-2E9C-101B-9397-08002B2CF9AE}" pid="3" name="MediaServiceImageTags">
    <vt:lpwstr/>
  </property>
</Properties>
</file>