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D6E8" w14:textId="77777777" w:rsidR="004F7A67" w:rsidRDefault="006B0923">
      <w:r w:rsidRPr="004F7A67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E3D767" wp14:editId="53E3D768">
                <wp:simplePos x="0" y="0"/>
                <wp:positionH relativeFrom="column">
                  <wp:posOffset>2414905</wp:posOffset>
                </wp:positionH>
                <wp:positionV relativeFrom="paragraph">
                  <wp:posOffset>-410210</wp:posOffset>
                </wp:positionV>
                <wp:extent cx="3848100" cy="1381125"/>
                <wp:effectExtent l="0" t="0" r="0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8100" cy="1381125"/>
                          <a:chOff x="0" y="0"/>
                          <a:chExt cx="3848217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24167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o:spid="_x0000_s1026" style="position:absolute;margin-left:190.15pt;margin-top:-32.3pt;width:303pt;height:108.75pt;z-index:251659264" coordsize="3848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">
                <v:roundrect id="Afgeronde rechthoek 11" o:spid="_x0000_s1027" style="position:absolute;width:19240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Y38IA&#10;AADbAAAADwAAAGRycy9kb3ducmV2LnhtbERP22oCMRB9L/gPYQRfRLNqqbIaRQpC6YO06gcMyewF&#10;N5N1k+5u+/VGEPo2h3Odza63lWip8aVjBbNpAoJYO1NyruByPkxWIHxANlg5JgW/5GG3HbxsMDWu&#10;429qTyEXMYR9igqKEOpUSq8LsuinriaOXOYaiyHCJpemwS6G20rOk+RNWiw5NhRY03tB+nr6sQqy&#10;5JzPb61+XXafus+Ox/HX32Ks1GjY79cgAvXhX/x0f5g4fwaPX+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RjfwgAAANsAAAAPAAAAAAAAAAAAAAAAAJgCAABkcnMvZG93&#10;bnJldi54bWxQSwUGAAAAAAQABAD1AAAAhwMAAAAA&#10;" fillcolor="#009fe3" stroked="f"/>
                <v:roundrect id="Afgeronde rechthoek 12" o:spid="_x0000_s1028" style="position:absolute;left:19241;width:19241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GqMMA&#10;AADbAAAADwAAAGRycy9kb3ducmV2LnhtbERP22rCQBB9L/gPyxT6InVjKlaiq0ihUHwQjX7AsDu5&#10;0OxszG6T1K/vFgp9m8O5zmY32kb01PnasYL5LAFBrJ2puVRwvbw/r0D4gGywcUwKvsnDbjt52GBm&#10;3MBn6vNQihjCPkMFVQhtJqXXFVn0M9cSR65wncUQYVdK0+EQw20j0yRZSos1x4YKW3qrSH/mX1ZB&#10;kVzK9Nbrxetw0GNxPE5P95epUk+P434NItAY/sV/7g8T56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uGqMMAAADbAAAADwAAAAAAAAAAAAAAAACYAgAAZHJzL2Rv&#10;d25yZXYueG1sUEsFBgAAAAAEAAQA9QAAAIgDAAAAAA==&#10;" fillcolor="#009fe3" stroked="f"/>
              </v:group>
            </w:pict>
          </mc:Fallback>
        </mc:AlternateContent>
      </w:r>
      <w:r w:rsidRPr="004F7A6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3D769" wp14:editId="53E3D76A">
                <wp:simplePos x="0" y="0"/>
                <wp:positionH relativeFrom="page">
                  <wp:posOffset>3584575</wp:posOffset>
                </wp:positionH>
                <wp:positionV relativeFrom="page">
                  <wp:posOffset>699770</wp:posOffset>
                </wp:positionV>
                <wp:extent cx="3389630" cy="1107440"/>
                <wp:effectExtent l="0" t="0" r="1270" b="16510"/>
                <wp:wrapThrough wrapText="bothSides">
                  <wp:wrapPolygon edited="0">
                    <wp:start x="0" y="0"/>
                    <wp:lineTo x="0" y="21550"/>
                    <wp:lineTo x="21487" y="21550"/>
                    <wp:lineTo x="2148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963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2BCDB3B" w14:textId="77777777" w:rsidR="00E92A0E" w:rsidRDefault="0087593D" w:rsidP="006B0923">
                            <w:pPr>
                              <w:rPr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</w:rPr>
                              <w:t>Technische fiche</w:t>
                            </w:r>
                            <w:r w:rsidRPr="004F7A67">
                              <w:rPr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</w:p>
                          <w:p w14:paraId="53E3D77F" w14:textId="3B42E551" w:rsidR="0087593D" w:rsidRPr="009F6E40" w:rsidRDefault="00610FCC" w:rsidP="006B0923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</w:rPr>
                              <w:t>Kioskzaal, Jeugddienst</w:t>
                            </w:r>
                            <w:r w:rsidR="0087593D">
                              <w:rPr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</w:p>
                          <w:p w14:paraId="081DB697" w14:textId="77777777" w:rsidR="00E92A0E" w:rsidRDefault="00E92A0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2.25pt;margin-top:55.1pt;width:266.9pt;height:8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" filled="f" stroked="f">
                <v:path arrowok="t"/>
                <v:textbox inset="0,0,0,0">
                  <w:txbxContent>
                    <w:p w14:paraId="62BCDB3B" w14:textId="77777777" w:rsidR="00E92A0E" w:rsidRDefault="0087593D" w:rsidP="006B0923">
                      <w:pPr>
                        <w:rPr>
                          <w:color w:val="FFFFFF" w:themeColor="background1"/>
                          <w:sz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</w:rPr>
                        <w:t>Technische fiche</w:t>
                      </w:r>
                      <w:r w:rsidRPr="004F7A67">
                        <w:rPr>
                          <w:color w:val="FFFFFF" w:themeColor="background1"/>
                          <w:sz w:val="52"/>
                        </w:rPr>
                        <w:t xml:space="preserve"> </w:t>
                      </w:r>
                    </w:p>
                    <w:p w14:paraId="53E3D77F" w14:textId="3B42E551" w:rsidR="0087593D" w:rsidRPr="009F6E40" w:rsidRDefault="00610FCC" w:rsidP="006B0923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52"/>
                        </w:rPr>
                        <w:t>Kioskzaal, Jeugddienst</w:t>
                      </w:r>
                      <w:r w:rsidR="0087593D">
                        <w:rPr>
                          <w:color w:val="FFFFFF" w:themeColor="background1"/>
                          <w:sz w:val="52"/>
                        </w:rPr>
                        <w:t xml:space="preserve"> </w:t>
                      </w:r>
                    </w:p>
                    <w:p w14:paraId="081DB697" w14:textId="77777777" w:rsidR="00E92A0E" w:rsidRDefault="00E92A0E"/>
                  </w:txbxContent>
                </v:textbox>
                <w10:wrap type="through" anchorx="page" anchory="page"/>
              </v:shape>
            </w:pict>
          </mc:Fallback>
        </mc:AlternateContent>
      </w:r>
      <w:r w:rsidRPr="004F7A67"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53E3D76B" wp14:editId="53E3D76C">
            <wp:simplePos x="0" y="0"/>
            <wp:positionH relativeFrom="page">
              <wp:posOffset>724535</wp:posOffset>
            </wp:positionH>
            <wp:positionV relativeFrom="page">
              <wp:posOffset>490220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3D6E9" w14:textId="77777777" w:rsidR="004F7A67" w:rsidRDefault="004F7A67"/>
    <w:p w14:paraId="53E3D6EA" w14:textId="77777777" w:rsidR="004F7A67" w:rsidRDefault="004F7A67"/>
    <w:p w14:paraId="53E3D6EB" w14:textId="77777777" w:rsidR="004F7A67" w:rsidRDefault="004F7A67"/>
    <w:p w14:paraId="53E3D703" w14:textId="77777777" w:rsidR="004F7A67" w:rsidRPr="00636CB2" w:rsidRDefault="00EF439D" w:rsidP="004F7A67">
      <w:pPr>
        <w:shd w:val="clear" w:color="auto" w:fill="00B0F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Algemene gegevens</w:t>
      </w: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236D25" w14:paraId="53E3D706" w14:textId="77777777" w:rsidTr="00EF439D">
        <w:trPr>
          <w:trHeight w:val="457"/>
        </w:trPr>
        <w:tc>
          <w:tcPr>
            <w:tcW w:w="2802" w:type="dxa"/>
            <w:tcBorders>
              <w:bottom w:val="single" w:sz="4" w:space="0" w:color="00B0F0"/>
            </w:tcBorders>
          </w:tcPr>
          <w:p w14:paraId="53E3D704" w14:textId="040A50AF" w:rsidR="00236D25" w:rsidRDefault="00236D25" w:rsidP="0057133C">
            <w:r>
              <w:t>Naam zaal</w:t>
            </w:r>
            <w:r w:rsidR="0087593D">
              <w:t xml:space="preserve"> + gebouw</w:t>
            </w:r>
            <w:r>
              <w:t>:</w:t>
            </w:r>
          </w:p>
        </w:tc>
        <w:tc>
          <w:tcPr>
            <w:tcW w:w="6945" w:type="dxa"/>
            <w:tcBorders>
              <w:bottom w:val="single" w:sz="4" w:space="0" w:color="00B0F0"/>
            </w:tcBorders>
          </w:tcPr>
          <w:p w14:paraId="53E3D705" w14:textId="5D50D9F9" w:rsidR="00236D25" w:rsidRPr="003F4105" w:rsidRDefault="00671D7B" w:rsidP="0057133C">
            <w:r w:rsidRPr="003F4105">
              <w:t>Kioskzaal, Jeugddienst</w:t>
            </w:r>
          </w:p>
        </w:tc>
      </w:tr>
      <w:tr w:rsidR="001F6E0F" w14:paraId="53E3D709" w14:textId="77777777" w:rsidTr="00EF439D">
        <w:trPr>
          <w:trHeight w:val="457"/>
        </w:trPr>
        <w:tc>
          <w:tcPr>
            <w:tcW w:w="2802" w:type="dxa"/>
            <w:tcBorders>
              <w:bottom w:val="single" w:sz="4" w:space="0" w:color="00B0F0"/>
            </w:tcBorders>
          </w:tcPr>
          <w:p w14:paraId="53E3D707" w14:textId="1295487B" w:rsidR="001F6E0F" w:rsidRDefault="0087593D" w:rsidP="0057133C">
            <w:r>
              <w:t>Adres</w:t>
            </w:r>
          </w:p>
        </w:tc>
        <w:tc>
          <w:tcPr>
            <w:tcW w:w="6945" w:type="dxa"/>
            <w:tcBorders>
              <w:bottom w:val="single" w:sz="4" w:space="0" w:color="00B0F0"/>
            </w:tcBorders>
          </w:tcPr>
          <w:p w14:paraId="53E3D708" w14:textId="0E75A2FF" w:rsidR="001F6E0F" w:rsidRPr="003F4105" w:rsidRDefault="00671D7B" w:rsidP="0057133C">
            <w:r w:rsidRPr="003F4105">
              <w:t>Kammerstraat 12, 9000 Gent</w:t>
            </w:r>
          </w:p>
        </w:tc>
      </w:tr>
      <w:tr w:rsidR="00EF439D" w14:paraId="53E3D70C" w14:textId="77777777" w:rsidTr="00894745">
        <w:trPr>
          <w:trHeight w:val="451"/>
        </w:trPr>
        <w:tc>
          <w:tcPr>
            <w:tcW w:w="2802" w:type="dxa"/>
            <w:tcBorders>
              <w:top w:val="single" w:sz="4" w:space="0" w:color="00B0F0"/>
            </w:tcBorders>
          </w:tcPr>
          <w:p w14:paraId="53E3D70A" w14:textId="77777777" w:rsidR="00EF439D" w:rsidRDefault="009B49C1" w:rsidP="0087593D">
            <w:r>
              <w:t>Bereikbaarheid</w:t>
            </w:r>
            <w:r w:rsidR="00EF439D">
              <w:t>:</w:t>
            </w:r>
          </w:p>
        </w:tc>
        <w:tc>
          <w:tcPr>
            <w:tcW w:w="6945" w:type="dxa"/>
            <w:tcBorders>
              <w:top w:val="single" w:sz="4" w:space="0" w:color="00B0F0"/>
              <w:bottom w:val="single" w:sz="4" w:space="0" w:color="00B0F0"/>
            </w:tcBorders>
          </w:tcPr>
          <w:p w14:paraId="53E3D70B" w14:textId="529817C3" w:rsidR="00EF439D" w:rsidRPr="003F4105" w:rsidRDefault="00671D7B" w:rsidP="00236D25">
            <w:r w:rsidRPr="003F4105">
              <w:t>Openbaar vervoer naar Sint Jacobs, Korenmarkt. Met de auto naar Parking Vrijdagsmarkt.</w:t>
            </w:r>
          </w:p>
        </w:tc>
      </w:tr>
      <w:tr w:rsidR="00A971FF" w14:paraId="53E3D70F" w14:textId="77777777" w:rsidTr="0087593D">
        <w:trPr>
          <w:trHeight w:val="451"/>
        </w:trPr>
        <w:tc>
          <w:tcPr>
            <w:tcW w:w="2802" w:type="dxa"/>
            <w:tcBorders>
              <w:top w:val="single" w:sz="4" w:space="0" w:color="00B0F0"/>
              <w:bottom w:val="single" w:sz="4" w:space="0" w:color="00B0F0"/>
            </w:tcBorders>
          </w:tcPr>
          <w:p w14:paraId="53E3D70D" w14:textId="77777777" w:rsidR="00A971FF" w:rsidRDefault="00A971FF" w:rsidP="0087593D">
            <w:r>
              <w:t>Parkeermogelijkheden (in de buurt):</w:t>
            </w:r>
          </w:p>
        </w:tc>
        <w:tc>
          <w:tcPr>
            <w:tcW w:w="6945" w:type="dxa"/>
            <w:tcBorders>
              <w:top w:val="single" w:sz="4" w:space="0" w:color="00B0F0"/>
              <w:bottom w:val="single" w:sz="4" w:space="0" w:color="00B0F0"/>
            </w:tcBorders>
          </w:tcPr>
          <w:p w14:paraId="53E3D70E" w14:textId="7144DE5B" w:rsidR="00A971FF" w:rsidRPr="003F4105" w:rsidRDefault="00671D7B" w:rsidP="0087593D">
            <w:r w:rsidRPr="003F4105">
              <w:t>Parking Vrijdagsmarkt</w:t>
            </w:r>
          </w:p>
        </w:tc>
      </w:tr>
      <w:tr w:rsidR="00A971FF" w14:paraId="53E3D712" w14:textId="77777777" w:rsidTr="0087593D">
        <w:trPr>
          <w:trHeight w:val="451"/>
        </w:trPr>
        <w:tc>
          <w:tcPr>
            <w:tcW w:w="2802" w:type="dxa"/>
            <w:tcBorders>
              <w:top w:val="single" w:sz="4" w:space="0" w:color="00B0F0"/>
              <w:bottom w:val="single" w:sz="4" w:space="0" w:color="00B0F0"/>
            </w:tcBorders>
          </w:tcPr>
          <w:p w14:paraId="53E3D710" w14:textId="77777777" w:rsidR="00A971FF" w:rsidRDefault="00A971FF" w:rsidP="0087593D">
            <w:r>
              <w:t>Laad- en losmogelijkheden (in de directe omgeving):</w:t>
            </w:r>
          </w:p>
        </w:tc>
        <w:tc>
          <w:tcPr>
            <w:tcW w:w="6945" w:type="dxa"/>
            <w:tcBorders>
              <w:top w:val="single" w:sz="4" w:space="0" w:color="00B0F0"/>
              <w:bottom w:val="single" w:sz="4" w:space="0" w:color="00B0F0"/>
            </w:tcBorders>
          </w:tcPr>
          <w:p w14:paraId="53E3D711" w14:textId="3CF223A8" w:rsidR="00A971FF" w:rsidRPr="003F4105" w:rsidRDefault="00671D7B" w:rsidP="0087593D">
            <w:r w:rsidRPr="003F4105">
              <w:t>Voor de deur</w:t>
            </w:r>
          </w:p>
        </w:tc>
      </w:tr>
      <w:tr w:rsidR="00EF439D" w14:paraId="53E3D715" w14:textId="77777777" w:rsidTr="00EF439D">
        <w:trPr>
          <w:trHeight w:val="451"/>
        </w:trPr>
        <w:tc>
          <w:tcPr>
            <w:tcW w:w="2802" w:type="dxa"/>
            <w:tcBorders>
              <w:top w:val="single" w:sz="4" w:space="0" w:color="00B0F0"/>
              <w:bottom w:val="single" w:sz="4" w:space="0" w:color="00B0F0"/>
            </w:tcBorders>
          </w:tcPr>
          <w:p w14:paraId="53E3D713" w14:textId="77777777" w:rsidR="00EF439D" w:rsidRDefault="00EF439D" w:rsidP="0057133C">
            <w:r>
              <w:t xml:space="preserve">Uren </w:t>
            </w:r>
            <w:r w:rsidR="00236D25">
              <w:t xml:space="preserve">/ dagen </w:t>
            </w:r>
            <w:r>
              <w:t>waarop een activiteit kan doorgaan:</w:t>
            </w:r>
          </w:p>
        </w:tc>
        <w:tc>
          <w:tcPr>
            <w:tcW w:w="6945" w:type="dxa"/>
            <w:tcBorders>
              <w:top w:val="single" w:sz="4" w:space="0" w:color="00B0F0"/>
              <w:bottom w:val="single" w:sz="4" w:space="0" w:color="00B0F0"/>
            </w:tcBorders>
          </w:tcPr>
          <w:p w14:paraId="53E3D714" w14:textId="6B982EEB" w:rsidR="00EF439D" w:rsidRPr="003F4105" w:rsidRDefault="003F4105" w:rsidP="0057133C">
            <w:r>
              <w:t>O</w:t>
            </w:r>
            <w:r w:rsidR="00671D7B" w:rsidRPr="003F4105">
              <w:t>p maandag, woensdag en vrijdag van 9 uur tot 24 uur, op dinsdag van 13.30 uur tot 24 uur, donderdag van 16 uur tot 24 uur, zaterdag van 8 uur tot 24 uur</w:t>
            </w:r>
          </w:p>
        </w:tc>
      </w:tr>
      <w:tr w:rsidR="009F6E40" w14:paraId="0D0F78FB" w14:textId="77777777" w:rsidTr="00C06175">
        <w:trPr>
          <w:trHeight w:val="284"/>
        </w:trPr>
        <w:tc>
          <w:tcPr>
            <w:tcW w:w="2802" w:type="dxa"/>
            <w:tcBorders>
              <w:top w:val="single" w:sz="4" w:space="0" w:color="00B0F0"/>
              <w:bottom w:val="single" w:sz="4" w:space="0" w:color="00B0F0"/>
            </w:tcBorders>
          </w:tcPr>
          <w:p w14:paraId="74C26828" w14:textId="47FB2087" w:rsidR="009F6E40" w:rsidRDefault="009F6E40" w:rsidP="00C06175">
            <w:r>
              <w:t xml:space="preserve">Maximaal </w:t>
            </w:r>
            <w:proofErr w:type="spellStart"/>
            <w:r w:rsidR="00C06175">
              <w:t>eind</w:t>
            </w:r>
            <w:r>
              <w:t>uur</w:t>
            </w:r>
            <w:proofErr w:type="spellEnd"/>
            <w:r>
              <w:t xml:space="preserve"> activiteit</w:t>
            </w:r>
            <w:r w:rsidR="00C06175">
              <w:t>:</w:t>
            </w:r>
          </w:p>
        </w:tc>
        <w:tc>
          <w:tcPr>
            <w:tcW w:w="6945" w:type="dxa"/>
            <w:tcBorders>
              <w:top w:val="single" w:sz="4" w:space="0" w:color="00B0F0"/>
              <w:bottom w:val="single" w:sz="4" w:space="0" w:color="00B0F0"/>
            </w:tcBorders>
          </w:tcPr>
          <w:p w14:paraId="6122BF3D" w14:textId="1EBF197B" w:rsidR="009F6E40" w:rsidRPr="003F4105" w:rsidRDefault="00671D7B" w:rsidP="0057133C">
            <w:r w:rsidRPr="003F4105">
              <w:t>24 uur</w:t>
            </w:r>
          </w:p>
        </w:tc>
      </w:tr>
      <w:tr w:rsidR="00D66979" w14:paraId="53E3D718" w14:textId="77777777" w:rsidTr="00D66979">
        <w:trPr>
          <w:trHeight w:val="451"/>
        </w:trPr>
        <w:tc>
          <w:tcPr>
            <w:tcW w:w="2802" w:type="dxa"/>
            <w:tcBorders>
              <w:top w:val="single" w:sz="4" w:space="0" w:color="00B0F0"/>
              <w:bottom w:val="single" w:sz="4" w:space="0" w:color="00B0F0"/>
            </w:tcBorders>
          </w:tcPr>
          <w:p w14:paraId="53E3D716" w14:textId="4D4B46B3" w:rsidR="00D66979" w:rsidRDefault="00D66979" w:rsidP="009F6E40">
            <w:r>
              <w:t xml:space="preserve">Maximaal aantal </w:t>
            </w:r>
            <w:r w:rsidR="009F6E40">
              <w:t xml:space="preserve">maanden </w:t>
            </w:r>
            <w:r>
              <w:t>op voorhand te reserveren</w:t>
            </w:r>
            <w:r w:rsidR="00236D25">
              <w:t>:</w:t>
            </w:r>
          </w:p>
        </w:tc>
        <w:tc>
          <w:tcPr>
            <w:tcW w:w="6945" w:type="dxa"/>
            <w:tcBorders>
              <w:top w:val="single" w:sz="4" w:space="0" w:color="00B0F0"/>
              <w:bottom w:val="single" w:sz="4" w:space="0" w:color="00B0F0"/>
            </w:tcBorders>
          </w:tcPr>
          <w:p w14:paraId="53E3D717" w14:textId="68083F77" w:rsidR="00D66979" w:rsidRPr="003F4105" w:rsidRDefault="00671D7B" w:rsidP="0057133C">
            <w:r w:rsidRPr="003F4105">
              <w:t>6 maanden</w:t>
            </w:r>
          </w:p>
        </w:tc>
      </w:tr>
      <w:tr w:rsidR="00D66979" w14:paraId="53E3D71B" w14:textId="77777777" w:rsidTr="0087593D">
        <w:trPr>
          <w:trHeight w:val="451"/>
        </w:trPr>
        <w:tc>
          <w:tcPr>
            <w:tcW w:w="2802" w:type="dxa"/>
            <w:tcBorders>
              <w:top w:val="single" w:sz="4" w:space="0" w:color="00B0F0"/>
              <w:bottom w:val="single" w:sz="4" w:space="0" w:color="00B0F0"/>
            </w:tcBorders>
          </w:tcPr>
          <w:p w14:paraId="53E3D719" w14:textId="77777777" w:rsidR="00D66979" w:rsidRDefault="00D66979" w:rsidP="0087593D">
            <w:r>
              <w:t>Contactgegevens beheerder</w:t>
            </w:r>
            <w:r w:rsidR="009B49C1">
              <w:t xml:space="preserve"> (kantooruren)</w:t>
            </w:r>
            <w:r>
              <w:t>:</w:t>
            </w:r>
          </w:p>
        </w:tc>
        <w:tc>
          <w:tcPr>
            <w:tcW w:w="6945" w:type="dxa"/>
            <w:tcBorders>
              <w:top w:val="single" w:sz="4" w:space="0" w:color="00B0F0"/>
              <w:bottom w:val="single" w:sz="4" w:space="0" w:color="00B0F0"/>
            </w:tcBorders>
          </w:tcPr>
          <w:p w14:paraId="53E3D71A" w14:textId="6ECA1DD7" w:rsidR="00D66979" w:rsidRPr="003F4105" w:rsidRDefault="00671D7B" w:rsidP="0087593D">
            <w:r w:rsidRPr="003F4105">
              <w:t xml:space="preserve">09 269 81 10  </w:t>
            </w:r>
            <w:proofErr w:type="spellStart"/>
            <w:r w:rsidRPr="003F4105">
              <w:t>jeugddienst@stad.gent</w:t>
            </w:r>
            <w:proofErr w:type="spellEnd"/>
          </w:p>
        </w:tc>
      </w:tr>
      <w:tr w:rsidR="00D66979" w14:paraId="53E3D71E" w14:textId="77777777" w:rsidTr="00BD70B0">
        <w:trPr>
          <w:trHeight w:val="611"/>
        </w:trPr>
        <w:tc>
          <w:tcPr>
            <w:tcW w:w="2802" w:type="dxa"/>
            <w:tcBorders>
              <w:top w:val="single" w:sz="4" w:space="0" w:color="00B0F0"/>
            </w:tcBorders>
          </w:tcPr>
          <w:p w14:paraId="53E3D71C" w14:textId="77777777" w:rsidR="00D66979" w:rsidRDefault="00236D25" w:rsidP="009B49C1">
            <w:pPr>
              <w:spacing w:after="200" w:line="276" w:lineRule="auto"/>
            </w:pPr>
            <w:r>
              <w:t xml:space="preserve">Permanentie </w:t>
            </w:r>
            <w:r w:rsidR="009B49C1">
              <w:t>buiten kantooruren</w:t>
            </w:r>
            <w:r>
              <w:t xml:space="preserve">: </w:t>
            </w:r>
          </w:p>
        </w:tc>
        <w:tc>
          <w:tcPr>
            <w:tcW w:w="6945" w:type="dxa"/>
            <w:tcBorders>
              <w:top w:val="single" w:sz="4" w:space="0" w:color="00B0F0"/>
            </w:tcBorders>
          </w:tcPr>
          <w:p w14:paraId="53E3D71D" w14:textId="3379FBD6" w:rsidR="00D66979" w:rsidRPr="003F4105" w:rsidRDefault="00671D7B" w:rsidP="00B04486">
            <w:pPr>
              <w:spacing w:after="200" w:line="276" w:lineRule="auto"/>
            </w:pPr>
            <w:r w:rsidRPr="003F4105">
              <w:t>Aanwezig in gebouw</w:t>
            </w:r>
          </w:p>
        </w:tc>
      </w:tr>
    </w:tbl>
    <w:p w14:paraId="53E3D71F" w14:textId="77777777" w:rsidR="00B04486" w:rsidRPr="00B04486" w:rsidRDefault="00B04486" w:rsidP="00B04486"/>
    <w:p w14:paraId="53E3D720" w14:textId="77777777" w:rsidR="006B0923" w:rsidRPr="00636CB2" w:rsidRDefault="00236D25" w:rsidP="006B0923">
      <w:pPr>
        <w:shd w:val="clear" w:color="auto" w:fill="00B0F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Ruimtegegevens en modaliteiten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B0F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1F6E0F" w14:paraId="53E3D723" w14:textId="77777777" w:rsidTr="00EF439D">
        <w:tc>
          <w:tcPr>
            <w:tcW w:w="4890" w:type="dxa"/>
          </w:tcPr>
          <w:p w14:paraId="53E3D721" w14:textId="77777777" w:rsidR="001F6E0F" w:rsidRDefault="001F6E0F" w:rsidP="001F6E0F">
            <w:r>
              <w:t>Type activiteiten die toegestaan zijn in deze zaal:</w:t>
            </w:r>
          </w:p>
        </w:tc>
        <w:tc>
          <w:tcPr>
            <w:tcW w:w="4890" w:type="dxa"/>
          </w:tcPr>
          <w:p w14:paraId="53E3D722" w14:textId="311A5383" w:rsidR="001F6E0F" w:rsidRDefault="003F4105" w:rsidP="003F4105">
            <w:r>
              <w:t>T</w:t>
            </w:r>
            <w:r w:rsidR="009A300A" w:rsidRPr="009A300A">
              <w:t>entoonstelling of informatieve beurs, academische zitting, debat, toespraak, voordracht, lezing, vergadering, repetitie, voorstelling van podiumkunsten, cursus, workshop, spelactiviteit, film- of multimedia-voorstelling, receptie, etentje</w:t>
            </w:r>
            <w:r w:rsidR="006052CD">
              <w:t xml:space="preserve"> (enkel koude maaltijden)</w:t>
            </w:r>
            <w:r w:rsidR="009A300A" w:rsidRPr="009A300A">
              <w:t>, persconferentie, stockage</w:t>
            </w:r>
            <w:r w:rsidR="00572FDB">
              <w:t>,</w:t>
            </w:r>
            <w:r>
              <w:t xml:space="preserve"> omkleden</w:t>
            </w:r>
          </w:p>
        </w:tc>
      </w:tr>
      <w:tr w:rsidR="009F6E40" w14:paraId="15682A76" w14:textId="77777777" w:rsidTr="00EF439D">
        <w:tc>
          <w:tcPr>
            <w:tcW w:w="4890" w:type="dxa"/>
          </w:tcPr>
          <w:p w14:paraId="470FC77E" w14:textId="655F7A2C" w:rsidR="009F6E40" w:rsidRDefault="009F6E40" w:rsidP="001F6E0F">
            <w:r>
              <w:t xml:space="preserve">Type activiteiten die </w:t>
            </w:r>
            <w:r w:rsidRPr="00E92A0E">
              <w:rPr>
                <w:b/>
                <w:u w:val="single"/>
              </w:rPr>
              <w:t>niet</w:t>
            </w:r>
            <w:r>
              <w:t xml:space="preserve"> toegestaan zijn in deze zaal</w:t>
            </w:r>
          </w:p>
        </w:tc>
        <w:tc>
          <w:tcPr>
            <w:tcW w:w="4890" w:type="dxa"/>
          </w:tcPr>
          <w:p w14:paraId="0FDDF5D7" w14:textId="77777777" w:rsidR="009F6E40" w:rsidRPr="003F4105" w:rsidRDefault="00CD5C6D" w:rsidP="00AF408F">
            <w:r w:rsidRPr="003F4105">
              <w:t>Activiteiten waarbij toestellen om eten warm te houden, eten op te warmen of klaar te maken gebruikt worden.</w:t>
            </w:r>
          </w:p>
          <w:p w14:paraId="43650471" w14:textId="512CE11E" w:rsidR="003F4105" w:rsidRPr="003F4105" w:rsidRDefault="003F4105" w:rsidP="00AF408F">
            <w:r w:rsidRPr="003F4105">
              <w:t>Publieke en private dansfeesten.</w:t>
            </w:r>
          </w:p>
        </w:tc>
      </w:tr>
      <w:tr w:rsidR="001F6E0F" w14:paraId="53E3D726" w14:textId="77777777" w:rsidTr="00EF439D">
        <w:tc>
          <w:tcPr>
            <w:tcW w:w="4890" w:type="dxa"/>
          </w:tcPr>
          <w:p w14:paraId="53E3D724" w14:textId="77777777" w:rsidR="001F6E0F" w:rsidRDefault="001F6E0F" w:rsidP="001F6E0F">
            <w:r>
              <w:t>Maximale capaciteit (in personen uitgedrukt)</w:t>
            </w:r>
          </w:p>
        </w:tc>
        <w:tc>
          <w:tcPr>
            <w:tcW w:w="4890" w:type="dxa"/>
          </w:tcPr>
          <w:p w14:paraId="53E3D725" w14:textId="4BF13CD5" w:rsidR="001F6E0F" w:rsidRPr="003F4105" w:rsidRDefault="00B1074F" w:rsidP="001F6E0F">
            <w:r w:rsidRPr="003F4105">
              <w:t xml:space="preserve">100 </w:t>
            </w:r>
          </w:p>
        </w:tc>
      </w:tr>
      <w:tr w:rsidR="001F6E0F" w14:paraId="53E3D729" w14:textId="77777777" w:rsidTr="00EF439D">
        <w:tc>
          <w:tcPr>
            <w:tcW w:w="4890" w:type="dxa"/>
          </w:tcPr>
          <w:p w14:paraId="53E3D727" w14:textId="77777777" w:rsidR="001F6E0F" w:rsidRDefault="002A2B97" w:rsidP="001F6E0F">
            <w:r>
              <w:t>Toegankelijk voor rolstoelgebruikers</w:t>
            </w:r>
          </w:p>
        </w:tc>
        <w:tc>
          <w:tcPr>
            <w:tcW w:w="4890" w:type="dxa"/>
          </w:tcPr>
          <w:p w14:paraId="53E3D728" w14:textId="41C51596" w:rsidR="001F6E0F" w:rsidRPr="003F4105" w:rsidRDefault="002A2B97" w:rsidP="001F6E0F">
            <w:r w:rsidRPr="003F4105">
              <w:t>Neen</w:t>
            </w:r>
          </w:p>
        </w:tc>
      </w:tr>
      <w:tr w:rsidR="001F6E0F" w14:paraId="53E3D72C" w14:textId="77777777" w:rsidTr="00EF439D">
        <w:tc>
          <w:tcPr>
            <w:tcW w:w="4890" w:type="dxa"/>
          </w:tcPr>
          <w:p w14:paraId="53E3D72A" w14:textId="77777777" w:rsidR="001F6E0F" w:rsidRDefault="009B49C1" w:rsidP="001F6E0F">
            <w:r>
              <w:t>Afmetingen per ruimte:</w:t>
            </w:r>
          </w:p>
        </w:tc>
        <w:tc>
          <w:tcPr>
            <w:tcW w:w="4890" w:type="dxa"/>
          </w:tcPr>
          <w:p w14:paraId="53E3D72B" w14:textId="31AA5FEE" w:rsidR="001F6E0F" w:rsidRPr="003F4105" w:rsidRDefault="00CD5C6D" w:rsidP="001F6E0F">
            <w:r w:rsidRPr="003F4105">
              <w:t>18.3 m op 6.1 m</w:t>
            </w:r>
          </w:p>
        </w:tc>
      </w:tr>
      <w:tr w:rsidR="001F6E0F" w14:paraId="53E3D72F" w14:textId="77777777" w:rsidTr="00EF439D">
        <w:tc>
          <w:tcPr>
            <w:tcW w:w="4890" w:type="dxa"/>
          </w:tcPr>
          <w:p w14:paraId="3B5C3277" w14:textId="77777777" w:rsidR="001F6E0F" w:rsidRDefault="002A2B97" w:rsidP="001F6E0F">
            <w:r>
              <w:t>Oppervlakte per ruimte</w:t>
            </w:r>
          </w:p>
          <w:p w14:paraId="5B08D3F9" w14:textId="77777777" w:rsidR="00377A2E" w:rsidRDefault="00377A2E" w:rsidP="001F6E0F"/>
          <w:p w14:paraId="53E3D72D" w14:textId="77777777" w:rsidR="00377A2E" w:rsidRDefault="00377A2E" w:rsidP="001F6E0F">
            <w:bookmarkStart w:id="0" w:name="_GoBack"/>
            <w:bookmarkEnd w:id="0"/>
          </w:p>
        </w:tc>
        <w:tc>
          <w:tcPr>
            <w:tcW w:w="4890" w:type="dxa"/>
          </w:tcPr>
          <w:p w14:paraId="53E3D72E" w14:textId="605DBB0A" w:rsidR="001F6E0F" w:rsidRPr="003F4105" w:rsidRDefault="00CD5C6D" w:rsidP="001F6E0F">
            <w:r w:rsidRPr="003F4105">
              <w:t>111.63</w:t>
            </w:r>
          </w:p>
        </w:tc>
      </w:tr>
      <w:tr w:rsidR="001F6E0F" w14:paraId="53E3D732" w14:textId="77777777" w:rsidTr="00EF439D">
        <w:tc>
          <w:tcPr>
            <w:tcW w:w="4890" w:type="dxa"/>
          </w:tcPr>
          <w:p w14:paraId="53E3D730" w14:textId="77777777" w:rsidR="001F6E0F" w:rsidRDefault="008231E9" w:rsidP="008231E9">
            <w:r>
              <w:lastRenderedPageBreak/>
              <w:t>Aanwezige m</w:t>
            </w:r>
            <w:r w:rsidR="002A2B97">
              <w:t>odaliteiten</w:t>
            </w:r>
          </w:p>
        </w:tc>
        <w:tc>
          <w:tcPr>
            <w:tcW w:w="4890" w:type="dxa"/>
          </w:tcPr>
          <w:p w14:paraId="56501CB1" w14:textId="32D33F7D" w:rsidR="001F6E0F" w:rsidRDefault="003F4105" w:rsidP="003F4105">
            <w:r>
              <w:t>T</w:t>
            </w:r>
            <w:r w:rsidR="00C1451B" w:rsidRPr="00C1451B">
              <w:t>afels en / of stoelen</w:t>
            </w:r>
            <w:r>
              <w:t xml:space="preserve">, </w:t>
            </w:r>
            <w:r w:rsidR="00C1451B" w:rsidRPr="00C1451B">
              <w:t>afwasruimte, WIFI</w:t>
            </w:r>
          </w:p>
          <w:p w14:paraId="53E3D731" w14:textId="1E30EF11" w:rsidR="003F4105" w:rsidRPr="003F4105" w:rsidRDefault="003F4105" w:rsidP="003F4105"/>
        </w:tc>
      </w:tr>
      <w:tr w:rsidR="00C346D3" w14:paraId="53E3D735" w14:textId="77777777" w:rsidTr="0087593D">
        <w:tc>
          <w:tcPr>
            <w:tcW w:w="4890" w:type="dxa"/>
          </w:tcPr>
          <w:p w14:paraId="53E3D733" w14:textId="77777777" w:rsidR="00C346D3" w:rsidRDefault="00C346D3" w:rsidP="00C346D3">
            <w:r>
              <w:t>Aanwezig materiaal</w:t>
            </w:r>
          </w:p>
        </w:tc>
        <w:tc>
          <w:tcPr>
            <w:tcW w:w="4890" w:type="dxa"/>
          </w:tcPr>
          <w:p w14:paraId="53E3D734" w14:textId="0E3117D3" w:rsidR="00C346D3" w:rsidRDefault="003F4105" w:rsidP="00C245F8">
            <w:r>
              <w:t>G</w:t>
            </w:r>
            <w:r w:rsidR="00C346D3">
              <w:t xml:space="preserve">lazen, </w:t>
            </w:r>
            <w:r w:rsidR="00CD5C6D">
              <w:t xml:space="preserve">tassen, </w:t>
            </w:r>
            <w:r w:rsidR="00C346D3">
              <w:t xml:space="preserve">poetsmateriaal, </w:t>
            </w:r>
            <w:r w:rsidR="00773B0C">
              <w:t>schotelvod, handdoeken,</w:t>
            </w:r>
            <w:r w:rsidR="0030369E">
              <w:t xml:space="preserve"> </w:t>
            </w:r>
            <w:r w:rsidR="00CD5C6D">
              <w:t xml:space="preserve">71 plooistoelen, 24 stoelen, 9 tafels, 7 </w:t>
            </w:r>
            <w:r>
              <w:t>Zweedse</w:t>
            </w:r>
            <w:r w:rsidR="00CD5C6D">
              <w:t xml:space="preserve"> banken, 2 koffiezetapparaten, 1 waterkoker</w:t>
            </w:r>
            <w:r w:rsidR="00C1451B">
              <w:t>, vuilnisbakken</w:t>
            </w:r>
          </w:p>
        </w:tc>
      </w:tr>
      <w:tr w:rsidR="001F6E0F" w14:paraId="53E3D738" w14:textId="77777777" w:rsidTr="00EF439D">
        <w:tc>
          <w:tcPr>
            <w:tcW w:w="4890" w:type="dxa"/>
          </w:tcPr>
          <w:p w14:paraId="14D4CC77" w14:textId="77777777" w:rsidR="001F6E0F" w:rsidRDefault="008231E9" w:rsidP="008231E9">
            <w:r>
              <w:t>Aanwezig t</w:t>
            </w:r>
            <w:r w:rsidR="002A2B97">
              <w:t>echni</w:t>
            </w:r>
            <w:r w:rsidR="000165E4">
              <w:t>sch materiaal</w:t>
            </w:r>
          </w:p>
          <w:p w14:paraId="42B4A17C" w14:textId="77777777" w:rsidR="00005FF2" w:rsidRDefault="00005FF2" w:rsidP="008231E9"/>
          <w:p w14:paraId="53E3D736" w14:textId="5CD7B455" w:rsidR="00005FF2" w:rsidRDefault="00005FF2" w:rsidP="003F4105"/>
        </w:tc>
        <w:tc>
          <w:tcPr>
            <w:tcW w:w="4890" w:type="dxa"/>
          </w:tcPr>
          <w:p w14:paraId="485541B4" w14:textId="6EEAC750" w:rsidR="009F6E40" w:rsidRPr="00362F56" w:rsidRDefault="003F4105" w:rsidP="001F6E0F">
            <w:pPr>
              <w:rPr>
                <w:strike/>
              </w:rPr>
            </w:pPr>
            <w:r>
              <w:t>L</w:t>
            </w:r>
            <w:r w:rsidR="002A2B97" w:rsidRPr="002A2B97">
              <w:t xml:space="preserve">icht, </w:t>
            </w:r>
            <w:r w:rsidR="001B74B5">
              <w:t>ver</w:t>
            </w:r>
            <w:r w:rsidR="002A2B97" w:rsidRPr="002A2B97">
              <w:t>lucht</w:t>
            </w:r>
            <w:r w:rsidR="001B74B5">
              <w:t>ing</w:t>
            </w:r>
            <w:r w:rsidR="00362F56">
              <w:t xml:space="preserve"> (ramen kunnen open)</w:t>
            </w:r>
            <w:r w:rsidR="002A2B97" w:rsidRPr="002A2B97">
              <w:t>, elektrische voorzieningen, sanitair</w:t>
            </w:r>
            <w:r w:rsidR="00362F56">
              <w:t xml:space="preserve"> (net buiten de zaal)</w:t>
            </w:r>
            <w:r w:rsidR="002A2B97" w:rsidRPr="002A2B97">
              <w:t>, beamer, scherm,</w:t>
            </w:r>
            <w:r w:rsidR="00362F56">
              <w:t xml:space="preserve"> </w:t>
            </w:r>
            <w:proofErr w:type="spellStart"/>
            <w:r w:rsidR="00362F56">
              <w:t>flipchart</w:t>
            </w:r>
            <w:proofErr w:type="spellEnd"/>
            <w:r w:rsidR="00362F56">
              <w:t>,</w:t>
            </w:r>
            <w:r w:rsidR="002A2B97" w:rsidRPr="002A2B97">
              <w:t xml:space="preserve"> geluidsinstallatie, </w:t>
            </w:r>
            <w:r>
              <w:t>lichtinstallatie</w:t>
            </w:r>
          </w:p>
          <w:p w14:paraId="53E3D737" w14:textId="3FED365B" w:rsidR="001F6E0F" w:rsidRDefault="001F6E0F" w:rsidP="00C35162"/>
        </w:tc>
      </w:tr>
      <w:tr w:rsidR="001F6E0F" w14:paraId="53E3D748" w14:textId="77777777" w:rsidTr="00EF439D">
        <w:tc>
          <w:tcPr>
            <w:tcW w:w="4890" w:type="dxa"/>
          </w:tcPr>
          <w:p w14:paraId="53E3D739" w14:textId="77777777" w:rsidR="001F6E0F" w:rsidRDefault="00EB02A6" w:rsidP="001F6E0F">
            <w:r>
              <w:t>Buitenterrein</w:t>
            </w:r>
          </w:p>
        </w:tc>
        <w:tc>
          <w:tcPr>
            <w:tcW w:w="4890" w:type="dxa"/>
          </w:tcPr>
          <w:p w14:paraId="53E3D73A" w14:textId="23769907" w:rsidR="003F4105" w:rsidRPr="003F4105" w:rsidRDefault="003F4105" w:rsidP="003F4105">
            <w:r w:rsidRPr="003F4105">
              <w:t>Er is een koer aanwezig, maar deze mag niet gebruikt worden.</w:t>
            </w:r>
          </w:p>
          <w:p w14:paraId="53E3D747" w14:textId="007BA266" w:rsidR="002A2B97" w:rsidRPr="003F4105" w:rsidRDefault="002A2B97" w:rsidP="001F6E0F"/>
        </w:tc>
      </w:tr>
      <w:tr w:rsidR="002A2B97" w14:paraId="53E3D74B" w14:textId="77777777" w:rsidTr="00EF439D">
        <w:tc>
          <w:tcPr>
            <w:tcW w:w="4890" w:type="dxa"/>
          </w:tcPr>
          <w:p w14:paraId="53E3D749" w14:textId="77777777" w:rsidR="002A2B97" w:rsidRDefault="002A2B97" w:rsidP="001F6E0F">
            <w:r>
              <w:t>Veiligheid</w:t>
            </w:r>
          </w:p>
        </w:tc>
        <w:tc>
          <w:tcPr>
            <w:tcW w:w="4890" w:type="dxa"/>
          </w:tcPr>
          <w:p w14:paraId="53E3D74A" w14:textId="1AA3F3BD" w:rsidR="002A2B97" w:rsidRPr="003F4105" w:rsidRDefault="002A2B97" w:rsidP="00C245F8">
            <w:r w:rsidRPr="003F4105">
              <w:t>EHBO-kist</w:t>
            </w:r>
            <w:r w:rsidR="00362F56" w:rsidRPr="003F4105">
              <w:t xml:space="preserve"> (op te vragen bij zaalwachter)</w:t>
            </w:r>
            <w:r w:rsidRPr="003F4105">
              <w:t xml:space="preserve">, </w:t>
            </w:r>
            <w:r w:rsidR="00EB02A6" w:rsidRPr="003F4105">
              <w:t>evacuatieplan</w:t>
            </w:r>
            <w:r w:rsidRPr="003F4105">
              <w:t>,</w:t>
            </w:r>
            <w:r w:rsidR="00EB02A6" w:rsidRPr="003F4105">
              <w:t xml:space="preserve"> nooduitgangen, </w:t>
            </w:r>
            <w:r w:rsidRPr="003F4105">
              <w:t>brandblusappara</w:t>
            </w:r>
            <w:r w:rsidR="00C245F8">
              <w:t>a</w:t>
            </w:r>
            <w:r w:rsidRPr="003F4105">
              <w:t>t</w:t>
            </w:r>
          </w:p>
        </w:tc>
      </w:tr>
    </w:tbl>
    <w:p w14:paraId="53E3D74C" w14:textId="77777777" w:rsidR="001F6E0F" w:rsidRDefault="001F6E0F" w:rsidP="001F6E0F"/>
    <w:p w14:paraId="53E3D74D" w14:textId="77777777" w:rsidR="00F64CB8" w:rsidRPr="00636CB2" w:rsidRDefault="00F64CB8" w:rsidP="00F64CB8">
      <w:pPr>
        <w:shd w:val="clear" w:color="auto" w:fill="00B0F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Goed om weten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B0F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F64CB8" w14:paraId="53E3D753" w14:textId="77777777" w:rsidTr="0087593D">
        <w:tc>
          <w:tcPr>
            <w:tcW w:w="4890" w:type="dxa"/>
          </w:tcPr>
          <w:p w14:paraId="53E3D751" w14:textId="77777777" w:rsidR="00F64CB8" w:rsidRDefault="00F64CB8" w:rsidP="0087593D">
            <w:r>
              <w:t>Drank</w:t>
            </w:r>
          </w:p>
        </w:tc>
        <w:tc>
          <w:tcPr>
            <w:tcW w:w="4890" w:type="dxa"/>
          </w:tcPr>
          <w:p w14:paraId="53E3D752" w14:textId="390C3B5C" w:rsidR="00F64CB8" w:rsidRPr="003F4105" w:rsidRDefault="00773B0C" w:rsidP="003F4105">
            <w:r w:rsidRPr="003F4105">
              <w:t xml:space="preserve">Zelf te voorzien </w:t>
            </w:r>
          </w:p>
        </w:tc>
      </w:tr>
      <w:tr w:rsidR="00F64CB8" w14:paraId="53E3D759" w14:textId="77777777" w:rsidTr="0087593D">
        <w:tc>
          <w:tcPr>
            <w:tcW w:w="4890" w:type="dxa"/>
          </w:tcPr>
          <w:p w14:paraId="53E3D757" w14:textId="613DF46C" w:rsidR="00F64CB8" w:rsidRDefault="00F64CB8" w:rsidP="00B24B3F">
            <w:r>
              <w:t>S</w:t>
            </w:r>
            <w:r w:rsidR="00B24B3F">
              <w:t>ABAM</w:t>
            </w:r>
            <w:r w:rsidR="00C1451B">
              <w:t xml:space="preserve"> &amp; billijke vergoeding</w:t>
            </w:r>
          </w:p>
        </w:tc>
        <w:tc>
          <w:tcPr>
            <w:tcW w:w="4890" w:type="dxa"/>
          </w:tcPr>
          <w:p w14:paraId="53E3D758" w14:textId="0C3FCB0F" w:rsidR="00F64CB8" w:rsidRPr="003F4105" w:rsidRDefault="009F6E40" w:rsidP="009E7B73">
            <w:r w:rsidRPr="003F4105">
              <w:t xml:space="preserve">Wanneer er muziek wordt gedraaid op de activiteit moet men steeds SABAM daarvoor betalen. </w:t>
            </w:r>
            <w:r w:rsidR="009E7B73" w:rsidRPr="003F4105">
              <w:t>Deze vergunning</w:t>
            </w:r>
            <w:r w:rsidRPr="003F4105">
              <w:t xml:space="preserve"> is door de huurder zelf te voorzien.</w:t>
            </w:r>
            <w:r w:rsidR="00773B0C" w:rsidRPr="003F4105">
              <w:t xml:space="preserve"> </w:t>
            </w:r>
          </w:p>
        </w:tc>
      </w:tr>
      <w:tr w:rsidR="00D66979" w14:paraId="53E3D75C" w14:textId="77777777" w:rsidTr="0087593D">
        <w:tc>
          <w:tcPr>
            <w:tcW w:w="4890" w:type="dxa"/>
          </w:tcPr>
          <w:p w14:paraId="53E3D75A" w14:textId="77777777" w:rsidR="00D66979" w:rsidRDefault="00D66979" w:rsidP="0087593D">
            <w:r>
              <w:t>Maximaal</w:t>
            </w:r>
            <w:r w:rsidR="00773B0C">
              <w:t xml:space="preserve"> aantal toegelaten decibels</w:t>
            </w:r>
          </w:p>
        </w:tc>
        <w:tc>
          <w:tcPr>
            <w:tcW w:w="4890" w:type="dxa"/>
          </w:tcPr>
          <w:p w14:paraId="53E3D75B" w14:textId="663E37B9" w:rsidR="00D66979" w:rsidRPr="003F4105" w:rsidRDefault="00362F56" w:rsidP="0087593D">
            <w:r w:rsidRPr="003F4105">
              <w:t>85</w:t>
            </w:r>
          </w:p>
        </w:tc>
      </w:tr>
      <w:tr w:rsidR="00735146" w14:paraId="53E3D765" w14:textId="77777777" w:rsidTr="0072223D">
        <w:trPr>
          <w:trHeight w:val="1704"/>
        </w:trPr>
        <w:tc>
          <w:tcPr>
            <w:tcW w:w="4890" w:type="dxa"/>
          </w:tcPr>
          <w:p w14:paraId="53E3D75D" w14:textId="77777777" w:rsidR="00735146" w:rsidRDefault="00735146" w:rsidP="0087593D">
            <w:r>
              <w:t>Opmerkingen</w:t>
            </w:r>
          </w:p>
        </w:tc>
        <w:tc>
          <w:tcPr>
            <w:tcW w:w="4890" w:type="dxa"/>
          </w:tcPr>
          <w:p w14:paraId="449360C8" w14:textId="3EDA691E" w:rsidR="003F2103" w:rsidRPr="003F4105" w:rsidRDefault="003F2103" w:rsidP="003F2103">
            <w:r w:rsidRPr="003F4105">
              <w:t xml:space="preserve">De zaal laat je achter zoals </w:t>
            </w:r>
            <w:r w:rsidR="003F4105" w:rsidRPr="003F4105">
              <w:t xml:space="preserve">je </w:t>
            </w:r>
            <w:r w:rsidRPr="003F4105">
              <w:t>die aantrof bij aankomst.</w:t>
            </w:r>
          </w:p>
          <w:p w14:paraId="64F4B856" w14:textId="77777777" w:rsidR="003F2103" w:rsidRPr="003F4105" w:rsidRDefault="003F2103" w:rsidP="003F2103">
            <w:r w:rsidRPr="003F4105">
              <w:br/>
              <w:t>De Jeugddienst beschikt in totaal over 3 zalen: living (gelijkvloers), balkonzaal (1</w:t>
            </w:r>
            <w:r w:rsidRPr="003F4105">
              <w:rPr>
                <w:vertAlign w:val="superscript"/>
              </w:rPr>
              <w:t>ste</w:t>
            </w:r>
            <w:r w:rsidRPr="003F4105">
              <w:t xml:space="preserve"> verdieping), kioskzaal (1</w:t>
            </w:r>
            <w:r w:rsidRPr="003F4105">
              <w:rPr>
                <w:vertAlign w:val="superscript"/>
              </w:rPr>
              <w:t>ste</w:t>
            </w:r>
            <w:r w:rsidRPr="003F4105">
              <w:t xml:space="preserve"> verdieping)</w:t>
            </w:r>
          </w:p>
          <w:p w14:paraId="1B50B9B9" w14:textId="77777777" w:rsidR="003F2103" w:rsidRPr="003F4105" w:rsidRDefault="003F2103" w:rsidP="003F2103"/>
          <w:p w14:paraId="53E3D764" w14:textId="77777777" w:rsidR="00BA72E3" w:rsidRPr="003F4105" w:rsidRDefault="00BA72E3" w:rsidP="00BA72E3"/>
        </w:tc>
      </w:tr>
    </w:tbl>
    <w:p w14:paraId="53E3D766" w14:textId="77777777" w:rsidR="00F64CB8" w:rsidRDefault="00F64CB8" w:rsidP="00BD70B0"/>
    <w:sectPr w:rsidR="00F64CB8" w:rsidSect="006B09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06C80" w14:textId="77777777" w:rsidR="00F84287" w:rsidRDefault="00F84287" w:rsidP="004F7A67">
      <w:pPr>
        <w:spacing w:after="0" w:line="240" w:lineRule="auto"/>
      </w:pPr>
      <w:r>
        <w:separator/>
      </w:r>
    </w:p>
  </w:endnote>
  <w:endnote w:type="continuationSeparator" w:id="0">
    <w:p w14:paraId="2B8E62AE" w14:textId="77777777" w:rsidR="00F84287" w:rsidRDefault="00F84287" w:rsidP="004F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3E7C2" w14:textId="77777777" w:rsidR="00F84287" w:rsidRDefault="00F84287" w:rsidP="004F7A67">
      <w:pPr>
        <w:spacing w:after="0" w:line="240" w:lineRule="auto"/>
      </w:pPr>
      <w:r>
        <w:separator/>
      </w:r>
    </w:p>
  </w:footnote>
  <w:footnote w:type="continuationSeparator" w:id="0">
    <w:p w14:paraId="16F26879" w14:textId="77777777" w:rsidR="00F84287" w:rsidRDefault="00F84287" w:rsidP="004F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DFB"/>
    <w:multiLevelType w:val="hybridMultilevel"/>
    <w:tmpl w:val="04849A02"/>
    <w:lvl w:ilvl="0" w:tplc="21B81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55A"/>
    <w:multiLevelType w:val="hybridMultilevel"/>
    <w:tmpl w:val="0D48D88E"/>
    <w:lvl w:ilvl="0" w:tplc="21B81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7349"/>
    <w:multiLevelType w:val="hybridMultilevel"/>
    <w:tmpl w:val="69704938"/>
    <w:lvl w:ilvl="0" w:tplc="21B81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1F5B"/>
    <w:multiLevelType w:val="hybridMultilevel"/>
    <w:tmpl w:val="5B8A521C"/>
    <w:lvl w:ilvl="0" w:tplc="21B81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303FB"/>
    <w:multiLevelType w:val="hybridMultilevel"/>
    <w:tmpl w:val="07302058"/>
    <w:lvl w:ilvl="0" w:tplc="517EC7E4">
      <w:start w:val="5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D0B87"/>
    <w:multiLevelType w:val="hybridMultilevel"/>
    <w:tmpl w:val="C0144038"/>
    <w:lvl w:ilvl="0" w:tplc="B2BC765A">
      <w:numFmt w:val="bullet"/>
      <w:lvlText w:val=""/>
      <w:lvlJc w:val="left"/>
      <w:pPr>
        <w:ind w:left="1428" w:hanging="360"/>
      </w:pPr>
      <w:rPr>
        <w:rFonts w:ascii="Wingdings" w:eastAsia="Times New Roman" w:hAnsi="Wingdings" w:cs="Times New Roman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FD64B4"/>
    <w:multiLevelType w:val="hybridMultilevel"/>
    <w:tmpl w:val="3500A7FC"/>
    <w:lvl w:ilvl="0" w:tplc="21B81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20DBA"/>
    <w:multiLevelType w:val="hybridMultilevel"/>
    <w:tmpl w:val="94EA4A58"/>
    <w:lvl w:ilvl="0" w:tplc="21B81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F7055"/>
    <w:multiLevelType w:val="hybridMultilevel"/>
    <w:tmpl w:val="D49876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67"/>
    <w:rsid w:val="00005FF2"/>
    <w:rsid w:val="000165E4"/>
    <w:rsid w:val="00032B38"/>
    <w:rsid w:val="000367D4"/>
    <w:rsid w:val="00071711"/>
    <w:rsid w:val="00071B37"/>
    <w:rsid w:val="000A143F"/>
    <w:rsid w:val="00101F75"/>
    <w:rsid w:val="00187E8D"/>
    <w:rsid w:val="001B74B5"/>
    <w:rsid w:val="001F6634"/>
    <w:rsid w:val="001F6E0F"/>
    <w:rsid w:val="00214975"/>
    <w:rsid w:val="00216286"/>
    <w:rsid w:val="00236D25"/>
    <w:rsid w:val="002A24B8"/>
    <w:rsid w:val="002A2B97"/>
    <w:rsid w:val="002E2A5C"/>
    <w:rsid w:val="0030369E"/>
    <w:rsid w:val="00324B35"/>
    <w:rsid w:val="003251A6"/>
    <w:rsid w:val="00345442"/>
    <w:rsid w:val="00362F56"/>
    <w:rsid w:val="00377A2E"/>
    <w:rsid w:val="003F2103"/>
    <w:rsid w:val="003F4105"/>
    <w:rsid w:val="0041342F"/>
    <w:rsid w:val="0049695E"/>
    <w:rsid w:val="004B1E4C"/>
    <w:rsid w:val="004B7A74"/>
    <w:rsid w:val="004B7F76"/>
    <w:rsid w:val="004F7A67"/>
    <w:rsid w:val="0057133C"/>
    <w:rsid w:val="00572FDB"/>
    <w:rsid w:val="00594245"/>
    <w:rsid w:val="005D3B31"/>
    <w:rsid w:val="006052CD"/>
    <w:rsid w:val="00605980"/>
    <w:rsid w:val="00610FCC"/>
    <w:rsid w:val="00636CB2"/>
    <w:rsid w:val="00671D7B"/>
    <w:rsid w:val="00672D91"/>
    <w:rsid w:val="00697F03"/>
    <w:rsid w:val="006B0923"/>
    <w:rsid w:val="006C77F7"/>
    <w:rsid w:val="006D2ED6"/>
    <w:rsid w:val="0072223D"/>
    <w:rsid w:val="00735146"/>
    <w:rsid w:val="0074037A"/>
    <w:rsid w:val="00773B0C"/>
    <w:rsid w:val="00777CAF"/>
    <w:rsid w:val="007847AD"/>
    <w:rsid w:val="007A1307"/>
    <w:rsid w:val="007C2313"/>
    <w:rsid w:val="007E3C98"/>
    <w:rsid w:val="007F7BB0"/>
    <w:rsid w:val="008031E9"/>
    <w:rsid w:val="008231E9"/>
    <w:rsid w:val="00841407"/>
    <w:rsid w:val="008751B3"/>
    <w:rsid w:val="0087593D"/>
    <w:rsid w:val="00894745"/>
    <w:rsid w:val="00903C53"/>
    <w:rsid w:val="0091555F"/>
    <w:rsid w:val="00917018"/>
    <w:rsid w:val="0095616D"/>
    <w:rsid w:val="00970404"/>
    <w:rsid w:val="009804E1"/>
    <w:rsid w:val="009A300A"/>
    <w:rsid w:val="009B49C1"/>
    <w:rsid w:val="009C518C"/>
    <w:rsid w:val="009D596F"/>
    <w:rsid w:val="009E7B73"/>
    <w:rsid w:val="009F6E40"/>
    <w:rsid w:val="00A45F71"/>
    <w:rsid w:val="00A61585"/>
    <w:rsid w:val="00A971FF"/>
    <w:rsid w:val="00AD3534"/>
    <w:rsid w:val="00AF408F"/>
    <w:rsid w:val="00AF4135"/>
    <w:rsid w:val="00B04486"/>
    <w:rsid w:val="00B1074F"/>
    <w:rsid w:val="00B12785"/>
    <w:rsid w:val="00B24B3F"/>
    <w:rsid w:val="00B34E23"/>
    <w:rsid w:val="00B50A42"/>
    <w:rsid w:val="00B603D3"/>
    <w:rsid w:val="00B939EB"/>
    <w:rsid w:val="00BA72E3"/>
    <w:rsid w:val="00BC2B1D"/>
    <w:rsid w:val="00BD70B0"/>
    <w:rsid w:val="00C06175"/>
    <w:rsid w:val="00C1451B"/>
    <w:rsid w:val="00C245F8"/>
    <w:rsid w:val="00C346D3"/>
    <w:rsid w:val="00C35162"/>
    <w:rsid w:val="00C524F2"/>
    <w:rsid w:val="00C5362D"/>
    <w:rsid w:val="00CD5C6D"/>
    <w:rsid w:val="00CD7CBA"/>
    <w:rsid w:val="00CE3902"/>
    <w:rsid w:val="00D2332F"/>
    <w:rsid w:val="00D3180B"/>
    <w:rsid w:val="00D66979"/>
    <w:rsid w:val="00DE0A7D"/>
    <w:rsid w:val="00E22F32"/>
    <w:rsid w:val="00E92A0E"/>
    <w:rsid w:val="00EB02A6"/>
    <w:rsid w:val="00EF439D"/>
    <w:rsid w:val="00F02F0C"/>
    <w:rsid w:val="00F3337A"/>
    <w:rsid w:val="00F64CB8"/>
    <w:rsid w:val="00F84287"/>
    <w:rsid w:val="00FB3C05"/>
    <w:rsid w:val="00FE4C08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F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A67"/>
  </w:style>
  <w:style w:type="paragraph" w:styleId="Voettekst">
    <w:name w:val="footer"/>
    <w:basedOn w:val="Standaard"/>
    <w:link w:val="VoettekstChar"/>
    <w:uiPriority w:val="99"/>
    <w:unhideWhenUsed/>
    <w:rsid w:val="004F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A67"/>
  </w:style>
  <w:style w:type="paragraph" w:styleId="Lijstalinea">
    <w:name w:val="List Paragraph"/>
    <w:basedOn w:val="Standaard"/>
    <w:uiPriority w:val="34"/>
    <w:qFormat/>
    <w:rsid w:val="004F7A67"/>
    <w:pPr>
      <w:ind w:left="720"/>
      <w:contextualSpacing/>
    </w:pPr>
  </w:style>
  <w:style w:type="table" w:styleId="Tabelraster">
    <w:name w:val="Table Grid"/>
    <w:basedOn w:val="Standaardtabel"/>
    <w:uiPriority w:val="59"/>
    <w:rsid w:val="004F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CB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4544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B7F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7F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7F7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F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7F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F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A67"/>
  </w:style>
  <w:style w:type="paragraph" w:styleId="Voettekst">
    <w:name w:val="footer"/>
    <w:basedOn w:val="Standaard"/>
    <w:link w:val="VoettekstChar"/>
    <w:uiPriority w:val="99"/>
    <w:unhideWhenUsed/>
    <w:rsid w:val="004F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A67"/>
  </w:style>
  <w:style w:type="paragraph" w:styleId="Lijstalinea">
    <w:name w:val="List Paragraph"/>
    <w:basedOn w:val="Standaard"/>
    <w:uiPriority w:val="34"/>
    <w:qFormat/>
    <w:rsid w:val="004F7A67"/>
    <w:pPr>
      <w:ind w:left="720"/>
      <w:contextualSpacing/>
    </w:pPr>
  </w:style>
  <w:style w:type="table" w:styleId="Tabelraster">
    <w:name w:val="Table Grid"/>
    <w:basedOn w:val="Standaardtabel"/>
    <w:uiPriority w:val="59"/>
    <w:rsid w:val="004F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CB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4544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B7F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7F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7F7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7F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7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3C07AEA27B44CBCAF99176E633F80" ma:contentTypeVersion="0" ma:contentTypeDescription="Een nieuw document maken." ma:contentTypeScope="" ma:versionID="e9057310fb34670af9e77b895c1ec6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567E-0D44-4959-AE33-660650E03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67DAB-2052-4EA0-B34D-5E218F507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8F32B-9ABD-4173-9965-46BAE7D98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FE619A-531C-471C-B1AD-32595359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Smet Wesley</dc:creator>
  <cp:lastModifiedBy>Stouthuysen Karolien</cp:lastModifiedBy>
  <cp:revision>13</cp:revision>
  <cp:lastPrinted>2017-05-05T07:41:00Z</cp:lastPrinted>
  <dcterms:created xsi:type="dcterms:W3CDTF">2017-05-18T08:41:00Z</dcterms:created>
  <dcterms:modified xsi:type="dcterms:W3CDTF">2018-01-15T16:09:00Z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0x010100FF33C07AEA27B44CBCAF99176E633F80</vt:lpwstr>
  </property>
</Properties>
</file>